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391B9" w14:textId="77777777" w:rsidR="00B961BA" w:rsidRPr="00B93FF1" w:rsidRDefault="00000000">
      <w:pPr>
        <w:pStyle w:val="Titlu"/>
        <w:rPr>
          <w:lang w:val="pt-BR"/>
        </w:rPr>
      </w:pPr>
      <w:bookmarkStart w:id="0" w:name="_sh8xqtlv2e04" w:colFirst="0" w:colLast="0"/>
      <w:bookmarkEnd w:id="0"/>
      <w:r w:rsidRPr="00B93FF1">
        <w:rPr>
          <w:lang w:val="pt-BR"/>
        </w:rPr>
        <w:t xml:space="preserve">ANUNT SELECTIE PARTENERI IN CADRUL </w:t>
      </w:r>
    </w:p>
    <w:p w14:paraId="561A2B71" w14:textId="77777777" w:rsidR="00B961BA" w:rsidRPr="00B93FF1" w:rsidRDefault="00000000">
      <w:pPr>
        <w:pStyle w:val="Titlu"/>
        <w:rPr>
          <w:lang w:val="pt-BR"/>
        </w:rPr>
      </w:pPr>
      <w:bookmarkStart w:id="1" w:name="_fo16ywy0297x" w:colFirst="0" w:colLast="0"/>
      <w:bookmarkEnd w:id="1"/>
      <w:r w:rsidRPr="00B93FF1">
        <w:rPr>
          <w:lang w:val="pt-BR"/>
        </w:rPr>
        <w:t>Programului Incluziune și Demnitate Socială 2021-2027</w:t>
      </w:r>
    </w:p>
    <w:p w14:paraId="45016199" w14:textId="77777777" w:rsidR="00B961BA" w:rsidRPr="00B93FF1" w:rsidRDefault="00B961BA">
      <w:pPr>
        <w:jc w:val="center"/>
        <w:rPr>
          <w:b/>
          <w:sz w:val="26"/>
          <w:szCs w:val="26"/>
          <w:lang w:val="pt-BR"/>
        </w:rPr>
      </w:pPr>
    </w:p>
    <w:p w14:paraId="6109F25D" w14:textId="77777777" w:rsidR="00B961BA" w:rsidRPr="00B93FF1" w:rsidRDefault="00B961BA">
      <w:pPr>
        <w:jc w:val="center"/>
        <w:rPr>
          <w:b/>
          <w:sz w:val="26"/>
          <w:szCs w:val="26"/>
          <w:lang w:val="pt-BR"/>
        </w:rPr>
      </w:pPr>
    </w:p>
    <w:p w14:paraId="55A3B413" w14:textId="3D01A7AE" w:rsidR="00B961BA" w:rsidRPr="00B93FF1" w:rsidRDefault="00000000">
      <w:pPr>
        <w:jc w:val="both"/>
        <w:rPr>
          <w:i/>
          <w:lang w:val="pt-BR"/>
        </w:rPr>
      </w:pPr>
      <w:r w:rsidRPr="00B93FF1">
        <w:rPr>
          <w:lang w:val="pt-BR"/>
        </w:rPr>
        <w:t xml:space="preserve">PRIMARIA COMUNEI </w:t>
      </w:r>
      <w:r w:rsidR="00B93FF1">
        <w:rPr>
          <w:lang w:val="pt-BR"/>
        </w:rPr>
        <w:t>MĂGURA ILVEI,</w:t>
      </w:r>
      <w:r w:rsidRPr="00B93FF1">
        <w:rPr>
          <w:lang w:val="pt-BR"/>
        </w:rPr>
        <w:t xml:space="preserve"> judetul </w:t>
      </w:r>
      <w:r w:rsidR="00BD618D" w:rsidRPr="00BD618D">
        <w:rPr>
          <w:lang w:val="pt-BR"/>
        </w:rPr>
        <w:t>BISTRITA-NĂSĂUD</w:t>
      </w:r>
      <w:r w:rsidR="00BD618D">
        <w:rPr>
          <w:lang w:val="pt-BR"/>
        </w:rPr>
        <w:t>,</w:t>
      </w:r>
      <w:r w:rsidRPr="00B93FF1">
        <w:rPr>
          <w:lang w:val="pt-BR"/>
        </w:rPr>
        <w:t xml:space="preserve"> anunță organizarea  unei proceduri de selecție a partenerilor privati pentru încheierea unui Acord de Parteneriat, în vederea elaborării și depunerii cererii de finanțare aferente unui proiect în cadrul Programului Incluziune și Demnitate Socială 2021-2027, </w:t>
      </w:r>
      <w:r w:rsidRPr="00B93FF1">
        <w:rPr>
          <w:i/>
          <w:lang w:val="pt-BR"/>
        </w:rPr>
        <w:t>Prioritatea: P06. Servicii de suport pentru persoane vârstnice</w:t>
      </w:r>
    </w:p>
    <w:p w14:paraId="04401206" w14:textId="77777777" w:rsidR="00B961BA" w:rsidRPr="00B93FF1" w:rsidRDefault="00000000">
      <w:pPr>
        <w:jc w:val="both"/>
        <w:rPr>
          <w:lang w:val="pt-BR"/>
        </w:rPr>
      </w:pPr>
      <w:r w:rsidRPr="00B93FF1">
        <w:rPr>
          <w:i/>
          <w:lang w:val="pt-BR"/>
        </w:rPr>
        <w:t>Obiectivul specific: ESO4.11. 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inclusiv promovarea accesului la protecție socială, acordând o atenție deosebită copiilor și grupurilor defavorizate Îmbunătățirea accesibilității, inclusiv pentru persoanele cu dizabilități, precum și a eficacității și rezilienței sistemelor de sănătate și a serviciilor de îngrijire pe termen lung (FSE+), Acțiunea 6.1. Servicii de îngrijire la domiciliu pentru persoanele vârstnice</w:t>
      </w:r>
      <w:r w:rsidRPr="00B93FF1">
        <w:rPr>
          <w:lang w:val="pt-BR"/>
        </w:rPr>
        <w:t>, Ghidul Solicitantului Condiții Specifice „Servicii de îngrijire la domiciliu pentru persoanele vârstnice”, in conformitate cu prevederile:</w:t>
      </w:r>
    </w:p>
    <w:p w14:paraId="290030D8" w14:textId="77777777" w:rsidR="00B961BA" w:rsidRPr="00B93FF1" w:rsidRDefault="00B961BA">
      <w:pPr>
        <w:jc w:val="both"/>
        <w:rPr>
          <w:lang w:val="pt-BR"/>
        </w:rPr>
      </w:pPr>
    </w:p>
    <w:p w14:paraId="075E9EF2" w14:textId="77777777" w:rsidR="00B961BA" w:rsidRDefault="00000000">
      <w:pPr>
        <w:numPr>
          <w:ilvl w:val="0"/>
          <w:numId w:val="5"/>
        </w:numPr>
        <w:jc w:val="both"/>
      </w:pPr>
      <w:r>
        <w:t xml:space="preserve">OUG nr. 133/2021 </w:t>
      </w:r>
    </w:p>
    <w:p w14:paraId="54046089" w14:textId="77777777" w:rsidR="00B961BA" w:rsidRPr="00B93FF1" w:rsidRDefault="00000000">
      <w:pPr>
        <w:numPr>
          <w:ilvl w:val="0"/>
          <w:numId w:val="5"/>
        </w:numPr>
        <w:jc w:val="both"/>
        <w:rPr>
          <w:lang w:val="pt-BR"/>
        </w:rPr>
      </w:pPr>
      <w:r w:rsidRPr="00B93FF1">
        <w:rPr>
          <w:lang w:val="pt-BR"/>
        </w:rPr>
        <w:t xml:space="preserve">HG nr. 829/2022 - Norme  metodologice de aplicare a Ordonanţei de urgenţă a Guvernului nr. 133/2021 privind gestionarea financiară a fondurilor europene pentru perioada de programare 2021-2027 alocate României din Fondul european de dezvoltare regională, Fondul de coeziune, Fondul social european Plus, Fondul pentru o tranziţie justă.   </w:t>
      </w:r>
    </w:p>
    <w:p w14:paraId="46F85191" w14:textId="77777777" w:rsidR="00B961BA" w:rsidRDefault="00000000">
      <w:pPr>
        <w:numPr>
          <w:ilvl w:val="0"/>
          <w:numId w:val="5"/>
        </w:numPr>
        <w:jc w:val="both"/>
      </w:pPr>
      <w:r>
        <w:t xml:space="preserve">GHIDUL SOLICITANTULUI - CONDIȚII GENERALE </w:t>
      </w:r>
      <w:proofErr w:type="spellStart"/>
      <w:r>
        <w:t>aferent</w:t>
      </w:r>
      <w:proofErr w:type="spellEnd"/>
      <w:r>
        <w:t xml:space="preserve"> </w:t>
      </w:r>
      <w:proofErr w:type="spellStart"/>
      <w:r>
        <w:t>PoIDS</w:t>
      </w:r>
      <w:proofErr w:type="spellEnd"/>
    </w:p>
    <w:p w14:paraId="3F5E13CC" w14:textId="77777777" w:rsidR="00B961BA" w:rsidRPr="00B93FF1" w:rsidRDefault="00000000">
      <w:pPr>
        <w:numPr>
          <w:ilvl w:val="0"/>
          <w:numId w:val="5"/>
        </w:numPr>
        <w:jc w:val="both"/>
        <w:rPr>
          <w:lang w:val="pt-BR"/>
        </w:rPr>
      </w:pPr>
      <w:r w:rsidRPr="00B93FF1">
        <w:rPr>
          <w:lang w:val="pt-BR"/>
        </w:rPr>
        <w:t>Ghidul Solicitantului Condiții Specifice „Servicii de îngrijire la domiciliu pentru persoanele vârstnice”</w:t>
      </w:r>
    </w:p>
    <w:p w14:paraId="172A5713" w14:textId="77777777" w:rsidR="00B961BA" w:rsidRPr="00B93FF1" w:rsidRDefault="00B961BA">
      <w:pPr>
        <w:jc w:val="both"/>
        <w:rPr>
          <w:lang w:val="pt-BR"/>
        </w:rPr>
      </w:pPr>
    </w:p>
    <w:p w14:paraId="4E5B1ED6" w14:textId="77777777" w:rsidR="00B961BA" w:rsidRPr="00B93FF1" w:rsidRDefault="00000000">
      <w:pPr>
        <w:jc w:val="both"/>
        <w:rPr>
          <w:lang w:val="pt-BR"/>
        </w:rPr>
      </w:pPr>
      <w:r w:rsidRPr="00B93FF1">
        <w:rPr>
          <w:lang w:val="pt-BR"/>
        </w:rPr>
        <w:t>Cerințele Generale pe care trebuie să le îndeplinească partenerii pentru a fi selectat în vederea constituirii parteneriatului pentru depunerea cererii de finantare pentru viitorul proiect, precum si Criteriile de eligibilitate sunt specificate în Ghidul Solicitantului — Condiții Generale PoIDS 2021-2027  (varianta  actualizata  cu  Corringendum-urile  aferente)  și  în  Ghidul Solicitantului — Condiții Specifice „Servicii de îngrijire la domiciliu pentru persoanele vârstnice”, publicate pe pagina Ministerului Fondurilor Europene, respectiv: www.mfe.gov.ro.</w:t>
      </w:r>
    </w:p>
    <w:p w14:paraId="18BAD4A8" w14:textId="77777777" w:rsidR="00B961BA" w:rsidRPr="00B93FF1" w:rsidRDefault="00B961BA">
      <w:pPr>
        <w:jc w:val="both"/>
        <w:rPr>
          <w:lang w:val="pt-BR"/>
        </w:rPr>
      </w:pPr>
    </w:p>
    <w:p w14:paraId="527CED7F" w14:textId="77777777" w:rsidR="00B961BA" w:rsidRPr="00B93FF1" w:rsidRDefault="00000000">
      <w:pPr>
        <w:jc w:val="both"/>
        <w:rPr>
          <w:lang w:val="pt-BR"/>
        </w:rPr>
      </w:pPr>
      <w:r w:rsidRPr="00B93FF1">
        <w:rPr>
          <w:lang w:val="pt-BR"/>
        </w:rPr>
        <w:t>NOTA - Neindeplinirea acestor cerinte și a criteriilor de eligibilitate determină respingerea oricărui candidaturi.</w:t>
      </w:r>
      <w:r w:rsidRPr="00B93FF1">
        <w:rPr>
          <w:lang w:val="pt-BR"/>
        </w:rPr>
        <w:br w:type="page"/>
      </w:r>
    </w:p>
    <w:p w14:paraId="1DB01162" w14:textId="77777777" w:rsidR="00B961BA" w:rsidRPr="00B93FF1" w:rsidRDefault="00000000">
      <w:pPr>
        <w:pStyle w:val="Titlu"/>
        <w:rPr>
          <w:lang w:val="pt-BR"/>
        </w:rPr>
      </w:pPr>
      <w:bookmarkStart w:id="2" w:name="_ymrbjlb1pusy" w:colFirst="0" w:colLast="0"/>
      <w:bookmarkEnd w:id="2"/>
      <w:r w:rsidRPr="00B93FF1">
        <w:rPr>
          <w:lang w:val="pt-BR"/>
        </w:rPr>
        <w:lastRenderedPageBreak/>
        <w:t>PROCEDURA DE SELECȚIE A PARTENERILOR</w:t>
      </w:r>
    </w:p>
    <w:p w14:paraId="069793D4" w14:textId="77777777" w:rsidR="00B961BA" w:rsidRPr="00B93FF1" w:rsidRDefault="00B961BA">
      <w:pPr>
        <w:jc w:val="both"/>
        <w:rPr>
          <w:lang w:val="pt-BR"/>
        </w:rPr>
      </w:pPr>
    </w:p>
    <w:p w14:paraId="000EDA7A" w14:textId="77777777" w:rsidR="00B961BA" w:rsidRPr="00B93FF1" w:rsidRDefault="00B961BA">
      <w:pPr>
        <w:jc w:val="both"/>
        <w:rPr>
          <w:lang w:val="pt-BR"/>
        </w:rPr>
      </w:pPr>
    </w:p>
    <w:p w14:paraId="54E01F1C" w14:textId="77777777" w:rsidR="00B961BA" w:rsidRPr="00B93FF1" w:rsidRDefault="00B961BA">
      <w:pPr>
        <w:jc w:val="both"/>
        <w:rPr>
          <w:lang w:val="pt-BR"/>
        </w:rPr>
      </w:pPr>
    </w:p>
    <w:p w14:paraId="35165622" w14:textId="77777777" w:rsidR="00B961BA" w:rsidRPr="00B93FF1" w:rsidRDefault="00000000">
      <w:pPr>
        <w:pStyle w:val="Subtitlu"/>
        <w:rPr>
          <w:lang w:val="pt-BR"/>
        </w:rPr>
      </w:pPr>
      <w:bookmarkStart w:id="3" w:name="_xzle38gxuhy3" w:colFirst="0" w:colLast="0"/>
      <w:bookmarkEnd w:id="3"/>
      <w:r w:rsidRPr="00B93FF1">
        <w:rPr>
          <w:lang w:val="pt-BR"/>
        </w:rPr>
        <w:t>I. OBIECTIVUL SPECIFIC AL PROGRAMULUI  SI OBIECTIVELE PROIECTULUI</w:t>
      </w:r>
    </w:p>
    <w:p w14:paraId="34F3191D" w14:textId="77777777" w:rsidR="00B961BA" w:rsidRPr="00B93FF1" w:rsidRDefault="00B961BA">
      <w:pPr>
        <w:jc w:val="both"/>
        <w:rPr>
          <w:lang w:val="pt-BR"/>
        </w:rPr>
      </w:pPr>
    </w:p>
    <w:p w14:paraId="6D17414D" w14:textId="77777777" w:rsidR="00B961BA" w:rsidRPr="00B93FF1" w:rsidRDefault="00B961BA">
      <w:pPr>
        <w:jc w:val="both"/>
        <w:rPr>
          <w:lang w:val="pt-BR"/>
        </w:rPr>
      </w:pPr>
    </w:p>
    <w:p w14:paraId="30312A06" w14:textId="77777777" w:rsidR="00B961BA" w:rsidRPr="00B93FF1" w:rsidRDefault="00000000">
      <w:pPr>
        <w:jc w:val="both"/>
        <w:rPr>
          <w:b/>
          <w:lang w:val="pt-BR"/>
        </w:rPr>
      </w:pPr>
      <w:r w:rsidRPr="00B93FF1">
        <w:rPr>
          <w:b/>
          <w:lang w:val="pt-BR"/>
        </w:rPr>
        <w:t>Obiectivul specific al programului</w:t>
      </w:r>
    </w:p>
    <w:p w14:paraId="6925F62E" w14:textId="77777777" w:rsidR="00B961BA" w:rsidRPr="00B93FF1" w:rsidRDefault="00000000">
      <w:pPr>
        <w:jc w:val="both"/>
        <w:rPr>
          <w:lang w:val="pt-BR"/>
        </w:rPr>
      </w:pPr>
      <w:r w:rsidRPr="00B93FF1">
        <w:rPr>
          <w:lang w:val="pt-BR"/>
        </w:rPr>
        <w:t>ESO4.11. 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inclusiv promovarea accesului la protecție socială, acordând o atenție deosebită copiilor și grupurilor defavorizate Îmbunătățirea accesibilității, inclusiv pentru persoanele cu dizabilități, precum și a eficacității și rezilienței sistemelor de sănătate și a serviciilor de îngrijire pe termen lung (FSE+)</w:t>
      </w:r>
    </w:p>
    <w:p w14:paraId="70621FEB" w14:textId="77777777" w:rsidR="00B961BA" w:rsidRPr="00B93FF1" w:rsidRDefault="00B961BA">
      <w:pPr>
        <w:jc w:val="both"/>
        <w:rPr>
          <w:lang w:val="pt-BR"/>
        </w:rPr>
      </w:pPr>
    </w:p>
    <w:p w14:paraId="7F6F7912" w14:textId="77777777" w:rsidR="00B961BA" w:rsidRPr="00B93FF1" w:rsidRDefault="00000000">
      <w:pPr>
        <w:pStyle w:val="Subtitlu"/>
        <w:rPr>
          <w:lang w:val="pt-BR"/>
        </w:rPr>
      </w:pPr>
      <w:bookmarkStart w:id="4" w:name="_ncozkxrvo9fb" w:colFirst="0" w:colLast="0"/>
      <w:bookmarkEnd w:id="4"/>
      <w:r w:rsidRPr="00B93FF1">
        <w:rPr>
          <w:lang w:val="pt-BR"/>
        </w:rPr>
        <w:t>II. SCOPUL CERERII DF FINANTARE SI ACTIVITATILE PROIECTULUI</w:t>
      </w:r>
    </w:p>
    <w:p w14:paraId="7284ADBC" w14:textId="77777777" w:rsidR="00B961BA" w:rsidRPr="00B93FF1" w:rsidRDefault="00B961BA">
      <w:pPr>
        <w:jc w:val="both"/>
        <w:rPr>
          <w:b/>
          <w:lang w:val="pt-BR"/>
        </w:rPr>
      </w:pPr>
    </w:p>
    <w:p w14:paraId="6709EB6C" w14:textId="77777777" w:rsidR="00B961BA" w:rsidRPr="00B93FF1" w:rsidRDefault="00000000">
      <w:pPr>
        <w:jc w:val="both"/>
        <w:rPr>
          <w:b/>
          <w:lang w:val="pt-BR"/>
        </w:rPr>
      </w:pPr>
      <w:r w:rsidRPr="00B93FF1">
        <w:rPr>
          <w:b/>
          <w:lang w:val="pt-BR"/>
        </w:rPr>
        <w:t>Obiectivul general și scopul cererii de finanțare</w:t>
      </w:r>
    </w:p>
    <w:p w14:paraId="02997E42" w14:textId="77777777" w:rsidR="00B961BA" w:rsidRPr="00B93FF1" w:rsidRDefault="00000000">
      <w:pPr>
        <w:jc w:val="both"/>
        <w:rPr>
          <w:lang w:val="pt-BR"/>
        </w:rPr>
      </w:pPr>
      <w:r w:rsidRPr="00B93FF1">
        <w:rPr>
          <w:lang w:val="pt-BR"/>
        </w:rPr>
        <w:t>Scopul proiectului este largirea accesului egal si in timp util la servicii de calitate, sustenabile și la prețuri accesibile pentru persoanele vârstnice vulnerabile din mediul rural si mic urban din regiunea Nord-Vest (teritoriul GAL Napoca Porolissum) prin: inființarea și dezvoltarea serviciilor sociale destinate persoanelor vârstnice, furnizarea de servicii sociale destinate persoanelor vârstnice vulnerabile, consolidarea participării vârstnicilor la viața socială activă și prevenirea izolării și instituționalizării pe o perioada de 36 luni pe perioada implementării proiectului și minimum 6 luni după data de finalizare a perioadei de implementare a proiectului - perioadă de sustenabilitate.</w:t>
      </w:r>
    </w:p>
    <w:p w14:paraId="558D4C4B" w14:textId="77777777" w:rsidR="00B961BA" w:rsidRPr="00B93FF1" w:rsidRDefault="00B961BA">
      <w:pPr>
        <w:jc w:val="both"/>
        <w:rPr>
          <w:lang w:val="pt-BR"/>
        </w:rPr>
      </w:pPr>
    </w:p>
    <w:p w14:paraId="28B4BA6F" w14:textId="77777777" w:rsidR="00B961BA" w:rsidRPr="00B93FF1" w:rsidRDefault="00B961BA">
      <w:pPr>
        <w:jc w:val="both"/>
        <w:rPr>
          <w:lang w:val="pt-BR"/>
        </w:rPr>
      </w:pPr>
    </w:p>
    <w:p w14:paraId="3860EEFE" w14:textId="77777777" w:rsidR="00B961BA" w:rsidRPr="00B93FF1" w:rsidRDefault="00000000">
      <w:pPr>
        <w:pStyle w:val="Subtitlu"/>
        <w:rPr>
          <w:lang w:val="pt-BR"/>
        </w:rPr>
      </w:pPr>
      <w:bookmarkStart w:id="5" w:name="_1d35pp57163l" w:colFirst="0" w:colLast="0"/>
      <w:bookmarkEnd w:id="5"/>
      <w:r w:rsidRPr="00B93FF1">
        <w:rPr>
          <w:lang w:val="pt-BR"/>
        </w:rPr>
        <w:t>Grupul tinta vizat de proiect</w:t>
      </w:r>
    </w:p>
    <w:p w14:paraId="79BD68BA" w14:textId="77777777" w:rsidR="00B961BA" w:rsidRPr="00B93FF1" w:rsidRDefault="00000000">
      <w:pPr>
        <w:jc w:val="both"/>
        <w:rPr>
          <w:lang w:val="pt-BR"/>
        </w:rPr>
      </w:pPr>
      <w:r w:rsidRPr="00B93FF1">
        <w:rPr>
          <w:lang w:val="pt-BR"/>
        </w:rPr>
        <w:t>In cadrul prezentului proiect, grupul tinta selectat este format din urmatoarele categorii:</w:t>
      </w:r>
    </w:p>
    <w:p w14:paraId="72679B55" w14:textId="77777777" w:rsidR="00B961BA" w:rsidRPr="00B93FF1" w:rsidRDefault="00B961BA">
      <w:pPr>
        <w:jc w:val="both"/>
        <w:rPr>
          <w:lang w:val="pt-BR"/>
        </w:rPr>
      </w:pPr>
    </w:p>
    <w:p w14:paraId="0BBEFE26" w14:textId="77777777" w:rsidR="00B961BA" w:rsidRPr="00B93FF1" w:rsidRDefault="00000000">
      <w:pPr>
        <w:jc w:val="both"/>
        <w:rPr>
          <w:lang w:val="pt-BR"/>
        </w:rPr>
      </w:pPr>
      <w:r w:rsidRPr="00B93FF1">
        <w:rPr>
          <w:lang w:val="pt-BR"/>
        </w:rPr>
        <w:t>- persoane vârstnice vulnerabile din mediul urban (orase sub 20.000 locuitori) și/sau rural (vârstnici conform legislației naționale), aflate în situații de dependență și care au un venit lunar mai mic decât salariul minim pe economie - 106 persoane</w:t>
      </w:r>
    </w:p>
    <w:p w14:paraId="3928AB6E" w14:textId="77777777" w:rsidR="00B961BA" w:rsidRPr="00B93FF1" w:rsidRDefault="00B961BA">
      <w:pPr>
        <w:jc w:val="both"/>
        <w:rPr>
          <w:lang w:val="pt-BR"/>
        </w:rPr>
      </w:pPr>
    </w:p>
    <w:p w14:paraId="68457A91" w14:textId="77777777" w:rsidR="00B961BA" w:rsidRPr="00B93FF1" w:rsidRDefault="00000000">
      <w:pPr>
        <w:jc w:val="both"/>
        <w:rPr>
          <w:lang w:val="pt-BR"/>
        </w:rPr>
      </w:pPr>
      <w:r w:rsidRPr="00B93FF1">
        <w:rPr>
          <w:lang w:val="pt-BR"/>
        </w:rPr>
        <w:t>Numărul minim asumat al persoanelor care compun grupului țintă este de 106 persoane, aparținând categoriei de grup țintă definită în prezentei proceduri, în vederea participării la activitățile proiectului.</w:t>
      </w:r>
    </w:p>
    <w:p w14:paraId="4C7C0430" w14:textId="77777777" w:rsidR="00B961BA" w:rsidRPr="00B93FF1" w:rsidRDefault="00B961BA">
      <w:pPr>
        <w:jc w:val="both"/>
        <w:rPr>
          <w:lang w:val="pt-BR"/>
        </w:rPr>
      </w:pPr>
    </w:p>
    <w:p w14:paraId="4CB97469" w14:textId="77777777" w:rsidR="00B961BA" w:rsidRPr="00B93FF1" w:rsidRDefault="00000000">
      <w:pPr>
        <w:jc w:val="both"/>
        <w:rPr>
          <w:lang w:val="pt-BR"/>
        </w:rPr>
      </w:pPr>
      <w:r w:rsidRPr="00B93FF1">
        <w:rPr>
          <w:lang w:val="pt-BR"/>
        </w:rPr>
        <w:t>Următoarele elemente trebuie avute în vedere cumulativ în selectarea grupului țintă:</w:t>
      </w:r>
    </w:p>
    <w:p w14:paraId="01B3CB39" w14:textId="77777777" w:rsidR="00B961BA" w:rsidRPr="00B93FF1" w:rsidRDefault="00000000">
      <w:pPr>
        <w:jc w:val="both"/>
        <w:rPr>
          <w:lang w:val="pt-BR"/>
        </w:rPr>
      </w:pPr>
      <w:r w:rsidRPr="00B93FF1">
        <w:rPr>
          <w:lang w:val="pt-BR"/>
        </w:rPr>
        <w:t xml:space="preserve">(1) Persoanele vârstnice reprezintă categoria de persoane care au împlinit vârsta de pensionare stabilită de lege, conform art 1 alin (4) din Legea nr. 17 din 6 martie 2000 privind asistenţa socială a persoanelor vârstnice. Pentru stabilirea individualizată a vârstei de pensionare stabilită de lege, se vor lua ca referință prevederile Anexei 5 la Legea nr. 360 din 29 noiembrie 2023 privind sistemul public de pensii. În acest sens, persoanele vârstnice din </w:t>
      </w:r>
      <w:r w:rsidRPr="00B93FF1">
        <w:rPr>
          <w:lang w:val="pt-BR"/>
        </w:rPr>
        <w:lastRenderedPageBreak/>
        <w:t>grupul țintă trebuie să se regăsească în cel puțin una din situațiile prevăzute la art. 3 din Legea nr. 17 din 6 martie 2000 privind asistenţa socială a persoanelor vârstnice:</w:t>
      </w:r>
    </w:p>
    <w:p w14:paraId="6987EC79" w14:textId="77777777" w:rsidR="00B961BA" w:rsidRPr="00B93FF1" w:rsidRDefault="00000000">
      <w:pPr>
        <w:jc w:val="both"/>
        <w:rPr>
          <w:lang w:val="pt-BR"/>
        </w:rPr>
      </w:pPr>
      <w:r w:rsidRPr="00B93FF1">
        <w:rPr>
          <w:lang w:val="pt-BR"/>
        </w:rPr>
        <w:t>a) nu are familie sau nu se află în întreţinerea unei sau unor persoane obligate la aceasta, potrivit dispoziţiilor legale în vigoare;</w:t>
      </w:r>
    </w:p>
    <w:p w14:paraId="1E87C297" w14:textId="77777777" w:rsidR="00B961BA" w:rsidRPr="00B93FF1" w:rsidRDefault="00000000">
      <w:pPr>
        <w:jc w:val="both"/>
        <w:rPr>
          <w:lang w:val="pt-BR"/>
        </w:rPr>
      </w:pPr>
      <w:r w:rsidRPr="00B93FF1">
        <w:rPr>
          <w:lang w:val="pt-BR"/>
        </w:rPr>
        <w:t>b) nu are locuinţă şi nici posibilitatea de a-şi asigura condiţiile de locuit pe baza resurselor proprii;</w:t>
      </w:r>
    </w:p>
    <w:p w14:paraId="5940E329" w14:textId="77777777" w:rsidR="00B961BA" w:rsidRPr="00B93FF1" w:rsidRDefault="00000000">
      <w:pPr>
        <w:jc w:val="both"/>
        <w:rPr>
          <w:lang w:val="pt-BR"/>
        </w:rPr>
      </w:pPr>
      <w:r w:rsidRPr="00B93FF1">
        <w:rPr>
          <w:lang w:val="pt-BR"/>
        </w:rPr>
        <w:t>c) nu realizează venituri proprii sau acestea nu sunt suficiente pentru asigurarea îngrijirii necesare;</w:t>
      </w:r>
    </w:p>
    <w:p w14:paraId="2957809A" w14:textId="77777777" w:rsidR="00B961BA" w:rsidRPr="00B93FF1" w:rsidRDefault="00000000">
      <w:pPr>
        <w:jc w:val="both"/>
        <w:rPr>
          <w:lang w:val="pt-BR"/>
        </w:rPr>
      </w:pPr>
      <w:r w:rsidRPr="00B93FF1">
        <w:rPr>
          <w:lang w:val="pt-BR"/>
        </w:rPr>
        <w:t>d) nu se poate gospodări singură sau necesită îngrijire specializată; e) se află în imposibilitatea de a-şi asigura nevoile sociomedicale, datorită bolii ori stării fizice sau psihice.</w:t>
      </w:r>
    </w:p>
    <w:p w14:paraId="1CED4C38" w14:textId="77777777" w:rsidR="00B961BA" w:rsidRPr="00B93FF1" w:rsidRDefault="00000000">
      <w:pPr>
        <w:jc w:val="both"/>
        <w:rPr>
          <w:lang w:val="pt-BR"/>
        </w:rPr>
      </w:pPr>
      <w:r w:rsidRPr="00B93FF1">
        <w:rPr>
          <w:lang w:val="pt-BR"/>
        </w:rPr>
        <w:t>(2) Suplimentar, pentru demonstrarea situației de dependență, vor fi respectate prevederile Hotărârii Guvernului nr. 886/2000 pentru aprobarea Grilei naționale de evaluare a nevoilor persoanelor vârstnice. Dosarul persoanei vârstnice care solicită îngrijiri la domiciliu va conține în mod obligatoriu Grila naționale de evaluare a nevoilor persoanelor vârstnice, prevăzută de Hotărârea Guvernului nr. 886/2000.</w:t>
      </w:r>
    </w:p>
    <w:p w14:paraId="5691C3A1" w14:textId="77777777" w:rsidR="00B961BA" w:rsidRPr="00B93FF1" w:rsidRDefault="00000000">
      <w:pPr>
        <w:jc w:val="both"/>
        <w:rPr>
          <w:lang w:val="pt-BR"/>
        </w:rPr>
      </w:pPr>
      <w:r w:rsidRPr="00B93FF1">
        <w:rPr>
          <w:lang w:val="pt-BR"/>
        </w:rPr>
        <w:t xml:space="preserve">(3) Suplimentar, persoanele vârstnice incluse în grupul țintă nu realizează venituri proprii sau veniturile lunare realizate sunt mai mici decât salariul minim pe economie3, la nivelul acestuia valabil la data includerii persoanei în grupul țintă. </w:t>
      </w:r>
    </w:p>
    <w:p w14:paraId="310AD5AD" w14:textId="77777777" w:rsidR="00B961BA" w:rsidRPr="00B93FF1" w:rsidRDefault="00B961BA">
      <w:pPr>
        <w:jc w:val="both"/>
        <w:rPr>
          <w:lang w:val="pt-BR"/>
        </w:rPr>
      </w:pPr>
    </w:p>
    <w:p w14:paraId="07B40DB1" w14:textId="77777777" w:rsidR="00B961BA" w:rsidRPr="00B93FF1" w:rsidRDefault="00000000">
      <w:pPr>
        <w:jc w:val="both"/>
        <w:rPr>
          <w:lang w:val="pt-BR"/>
        </w:rPr>
      </w:pPr>
      <w:r w:rsidRPr="00B93FF1">
        <w:rPr>
          <w:lang w:val="pt-BR"/>
        </w:rPr>
        <w:t>Cele 3 condiții menționate mai sus trebuie îndeplinite simultan. Nevoile persoanelor vârstnice, precum și situația de dependență și situația veniturilor se evaluează prin anchetă socială potrivit prevederilor art. 4 din Legea nr. 17/2000.</w:t>
      </w:r>
    </w:p>
    <w:p w14:paraId="217DE97D" w14:textId="77777777" w:rsidR="00B961BA" w:rsidRPr="00B93FF1" w:rsidRDefault="00B961BA">
      <w:pPr>
        <w:jc w:val="both"/>
        <w:rPr>
          <w:lang w:val="pt-BR"/>
        </w:rPr>
      </w:pPr>
    </w:p>
    <w:p w14:paraId="76731E00" w14:textId="77777777" w:rsidR="00B961BA" w:rsidRPr="00B93FF1" w:rsidRDefault="00000000">
      <w:pPr>
        <w:jc w:val="both"/>
        <w:rPr>
          <w:lang w:val="pt-BR"/>
        </w:rPr>
      </w:pPr>
      <w:r w:rsidRPr="00B93FF1">
        <w:rPr>
          <w:lang w:val="pt-BR"/>
        </w:rPr>
        <w:t>Grupul țintă trebuie să aibă domiciliul/reședința în regiunea/regiunile de implementare a proiectului, respectiv în regiunea Nord-Vest.</w:t>
      </w:r>
    </w:p>
    <w:p w14:paraId="3952CBAE" w14:textId="77777777" w:rsidR="00B961BA" w:rsidRPr="00B93FF1" w:rsidRDefault="00B961BA">
      <w:pPr>
        <w:jc w:val="both"/>
        <w:rPr>
          <w:lang w:val="pt-BR"/>
        </w:rPr>
      </w:pPr>
    </w:p>
    <w:p w14:paraId="385C986B" w14:textId="77777777" w:rsidR="00B961BA" w:rsidRPr="00B93FF1" w:rsidRDefault="00B961BA">
      <w:pPr>
        <w:pStyle w:val="Subtitlu"/>
        <w:rPr>
          <w:lang w:val="pt-BR"/>
        </w:rPr>
      </w:pPr>
      <w:bookmarkStart w:id="6" w:name="_gz9ifx1d9ys7" w:colFirst="0" w:colLast="0"/>
      <w:bookmarkEnd w:id="6"/>
    </w:p>
    <w:p w14:paraId="53502247" w14:textId="77777777" w:rsidR="00B961BA" w:rsidRPr="00B93FF1" w:rsidRDefault="00000000">
      <w:pPr>
        <w:pStyle w:val="Subtitlu"/>
        <w:rPr>
          <w:lang w:val="pt-BR"/>
        </w:rPr>
      </w:pPr>
      <w:bookmarkStart w:id="7" w:name="_7afgtux4vjwa" w:colFirst="0" w:colLast="0"/>
      <w:bookmarkEnd w:id="7"/>
      <w:r w:rsidRPr="00B93FF1">
        <w:rPr>
          <w:lang w:val="pt-BR"/>
        </w:rPr>
        <w:t>Principalele activități ce vor fi derulate în cadrul proiectului</w:t>
      </w:r>
    </w:p>
    <w:p w14:paraId="443FDCBA" w14:textId="77777777" w:rsidR="00B961BA" w:rsidRPr="00B93FF1" w:rsidRDefault="00000000">
      <w:pPr>
        <w:jc w:val="both"/>
        <w:rPr>
          <w:lang w:val="pt-BR"/>
        </w:rPr>
      </w:pPr>
      <w:r w:rsidRPr="00B93FF1">
        <w:rPr>
          <w:lang w:val="pt-BR"/>
        </w:rPr>
        <w:t>A1 - Management proiect, implementare monitorizare şi raportare</w:t>
      </w:r>
    </w:p>
    <w:p w14:paraId="6103AABA" w14:textId="77777777" w:rsidR="00B961BA" w:rsidRPr="00B93FF1" w:rsidRDefault="00000000">
      <w:pPr>
        <w:jc w:val="both"/>
        <w:rPr>
          <w:lang w:val="pt-BR"/>
        </w:rPr>
      </w:pPr>
      <w:r w:rsidRPr="00B93FF1">
        <w:rPr>
          <w:lang w:val="pt-BR"/>
        </w:rPr>
        <w:t>A2 - Organizarea Procedurilor De Achizitii Necesare Procurarii Bunurilor si Serviciilor Necesare Desfasurarii Proiectului Prevazute In Lista Achizitilor</w:t>
      </w:r>
    </w:p>
    <w:p w14:paraId="64B995A2" w14:textId="77777777" w:rsidR="00B961BA" w:rsidRPr="00B93FF1" w:rsidRDefault="00000000">
      <w:pPr>
        <w:jc w:val="both"/>
        <w:rPr>
          <w:lang w:val="pt-BR"/>
        </w:rPr>
      </w:pPr>
      <w:r w:rsidRPr="00B93FF1">
        <w:rPr>
          <w:lang w:val="pt-BR"/>
        </w:rPr>
        <w:t>A3 - Organizarea Activitatilor de Informare si Publicitate a Proiectului</w:t>
      </w:r>
    </w:p>
    <w:p w14:paraId="3EAE4F8D" w14:textId="77777777" w:rsidR="00B961BA" w:rsidRPr="00B93FF1" w:rsidRDefault="00000000">
      <w:pPr>
        <w:jc w:val="both"/>
        <w:rPr>
          <w:lang w:val="pt-BR"/>
        </w:rPr>
      </w:pPr>
      <w:r w:rsidRPr="00B93FF1">
        <w:rPr>
          <w:lang w:val="pt-BR"/>
        </w:rPr>
        <w:t>A4 - Organizarea si Desfasurarea Procesului de Selectie si Validare a Grupului Tinta</w:t>
      </w:r>
    </w:p>
    <w:p w14:paraId="402EBD0C" w14:textId="77777777" w:rsidR="00B961BA" w:rsidRPr="00B93FF1" w:rsidRDefault="00000000">
      <w:pPr>
        <w:jc w:val="both"/>
        <w:rPr>
          <w:lang w:val="pt-BR"/>
        </w:rPr>
      </w:pPr>
      <w:r w:rsidRPr="00B93FF1">
        <w:rPr>
          <w:lang w:val="pt-BR"/>
        </w:rPr>
        <w:t>A5 - Înființarea și dezvoltarea serviciilor sociale destinate persoanelor vârstnice</w:t>
      </w:r>
    </w:p>
    <w:p w14:paraId="5C17539E" w14:textId="77777777" w:rsidR="00B961BA" w:rsidRPr="00B93FF1" w:rsidRDefault="00000000">
      <w:pPr>
        <w:jc w:val="both"/>
        <w:rPr>
          <w:lang w:val="pt-BR"/>
        </w:rPr>
      </w:pPr>
      <w:r w:rsidRPr="00B93FF1">
        <w:rPr>
          <w:lang w:val="pt-BR"/>
        </w:rPr>
        <w:t>A6 - Furnizarea de servicii sociale destinate persoanelor vârstnice vulnerabile</w:t>
      </w:r>
    </w:p>
    <w:p w14:paraId="05EFC193" w14:textId="77777777" w:rsidR="00B961BA" w:rsidRPr="00B93FF1" w:rsidRDefault="00000000">
      <w:pPr>
        <w:jc w:val="both"/>
        <w:rPr>
          <w:lang w:val="pt-BR"/>
        </w:rPr>
      </w:pPr>
      <w:r w:rsidRPr="00B93FF1">
        <w:rPr>
          <w:lang w:val="pt-BR"/>
        </w:rPr>
        <w:t>A7 - Consolidarea participării vârstnicilor la viața socială activă și prevenirea izolării și instituționalizării</w:t>
      </w:r>
    </w:p>
    <w:p w14:paraId="59E1CA77" w14:textId="77777777" w:rsidR="00B961BA" w:rsidRPr="00B93FF1" w:rsidRDefault="00B961BA">
      <w:pPr>
        <w:jc w:val="both"/>
        <w:rPr>
          <w:lang w:val="pt-BR"/>
        </w:rPr>
      </w:pPr>
    </w:p>
    <w:p w14:paraId="46211B8F" w14:textId="77777777" w:rsidR="00B961BA" w:rsidRPr="00B93FF1" w:rsidRDefault="00B961BA">
      <w:pPr>
        <w:jc w:val="both"/>
        <w:rPr>
          <w:lang w:val="pt-BR"/>
        </w:rPr>
      </w:pPr>
    </w:p>
    <w:p w14:paraId="7F2B1F1A" w14:textId="77777777" w:rsidR="00B961BA" w:rsidRDefault="00000000">
      <w:pPr>
        <w:jc w:val="both"/>
        <w:rPr>
          <w:b/>
        </w:rPr>
      </w:pPr>
      <w:proofErr w:type="spellStart"/>
      <w:r>
        <w:rPr>
          <w:b/>
        </w:rPr>
        <w:t>Activitățile</w:t>
      </w:r>
      <w:proofErr w:type="spellEnd"/>
      <w:r>
        <w:rPr>
          <w:b/>
        </w:rPr>
        <w:t xml:space="preserve"> </w:t>
      </w:r>
      <w:proofErr w:type="spellStart"/>
      <w:r>
        <w:rPr>
          <w:b/>
        </w:rPr>
        <w:t>în</w:t>
      </w:r>
      <w:proofErr w:type="spellEnd"/>
      <w:r>
        <w:rPr>
          <w:b/>
        </w:rPr>
        <w:t xml:space="preserve"> care </w:t>
      </w:r>
      <w:proofErr w:type="spellStart"/>
      <w:r>
        <w:rPr>
          <w:b/>
        </w:rPr>
        <w:t>va</w:t>
      </w:r>
      <w:proofErr w:type="spellEnd"/>
      <w:r>
        <w:rPr>
          <w:b/>
        </w:rPr>
        <w:t xml:space="preserve"> fi </w:t>
      </w:r>
      <w:proofErr w:type="spellStart"/>
      <w:r>
        <w:rPr>
          <w:b/>
        </w:rPr>
        <w:t>implicat</w:t>
      </w:r>
      <w:proofErr w:type="spellEnd"/>
      <w:r>
        <w:rPr>
          <w:b/>
        </w:rPr>
        <w:t xml:space="preserve"> </w:t>
      </w:r>
      <w:proofErr w:type="spellStart"/>
      <w:r>
        <w:rPr>
          <w:b/>
        </w:rPr>
        <w:t>fiecare</w:t>
      </w:r>
      <w:proofErr w:type="spellEnd"/>
      <w:r>
        <w:rPr>
          <w:b/>
        </w:rPr>
        <w:t xml:space="preserve"> </w:t>
      </w:r>
      <w:proofErr w:type="spellStart"/>
      <w:r>
        <w:rPr>
          <w:b/>
        </w:rPr>
        <w:t>partener</w:t>
      </w:r>
      <w:proofErr w:type="spellEnd"/>
    </w:p>
    <w:p w14:paraId="345526B3" w14:textId="77777777" w:rsidR="00B961BA" w:rsidRPr="00B93FF1" w:rsidRDefault="00000000">
      <w:pPr>
        <w:ind w:firstLine="720"/>
        <w:jc w:val="both"/>
        <w:rPr>
          <w:b/>
          <w:lang w:val="pt-BR"/>
        </w:rPr>
      </w:pPr>
      <w:r w:rsidRPr="00B93FF1">
        <w:rPr>
          <w:b/>
          <w:lang w:val="pt-BR"/>
        </w:rPr>
        <w:t>Solicitant</w:t>
      </w:r>
    </w:p>
    <w:p w14:paraId="41BA7D6A" w14:textId="77777777" w:rsidR="00B961BA" w:rsidRPr="00B93FF1" w:rsidRDefault="00000000">
      <w:pPr>
        <w:jc w:val="both"/>
        <w:rPr>
          <w:lang w:val="pt-BR"/>
        </w:rPr>
      </w:pPr>
      <w:r w:rsidRPr="00B93FF1">
        <w:rPr>
          <w:lang w:val="pt-BR"/>
        </w:rPr>
        <w:t>A1 - Management proiect, implementare monitorizare şi raportare</w:t>
      </w:r>
    </w:p>
    <w:p w14:paraId="2A6A23ED" w14:textId="77777777" w:rsidR="00B961BA" w:rsidRPr="00B93FF1" w:rsidRDefault="00000000">
      <w:pPr>
        <w:jc w:val="both"/>
        <w:rPr>
          <w:lang w:val="pt-BR"/>
        </w:rPr>
      </w:pPr>
      <w:r w:rsidRPr="00B93FF1">
        <w:rPr>
          <w:lang w:val="pt-BR"/>
        </w:rPr>
        <w:t>A2 - Organizarea Procedurilor De Achizitii Necesare Procurarii Bunurilor si Serviciilor Necesare Desfasurarii Proiectului Prevazute In Lista Achizitilor</w:t>
      </w:r>
    </w:p>
    <w:p w14:paraId="44F0FB76" w14:textId="77777777" w:rsidR="00B961BA" w:rsidRPr="00B93FF1" w:rsidRDefault="00000000">
      <w:pPr>
        <w:jc w:val="both"/>
        <w:rPr>
          <w:lang w:val="pt-BR"/>
        </w:rPr>
      </w:pPr>
      <w:r w:rsidRPr="00B93FF1">
        <w:rPr>
          <w:lang w:val="pt-BR"/>
        </w:rPr>
        <w:t>A3 - Organizarea Activitatilor de Informare si Publicitate a Proiectului</w:t>
      </w:r>
    </w:p>
    <w:p w14:paraId="6BEBB8D4" w14:textId="77777777" w:rsidR="00B961BA" w:rsidRPr="00B93FF1" w:rsidRDefault="00000000">
      <w:pPr>
        <w:jc w:val="both"/>
        <w:rPr>
          <w:lang w:val="pt-BR"/>
        </w:rPr>
      </w:pPr>
      <w:r w:rsidRPr="00B93FF1">
        <w:rPr>
          <w:lang w:val="pt-BR"/>
        </w:rPr>
        <w:t>A4 - Organizarea si Desfasurarea Procesului de Selectie si Validare a Grupului Tinta</w:t>
      </w:r>
    </w:p>
    <w:p w14:paraId="4D1E8A7C" w14:textId="77777777" w:rsidR="00B961BA" w:rsidRPr="00B93FF1" w:rsidRDefault="00000000">
      <w:pPr>
        <w:jc w:val="both"/>
        <w:rPr>
          <w:lang w:val="pt-BR"/>
        </w:rPr>
      </w:pPr>
      <w:r w:rsidRPr="00B93FF1">
        <w:rPr>
          <w:lang w:val="pt-BR"/>
        </w:rPr>
        <w:t>A5 - Înființarea și dezvoltarea serviciilor sociale destinate persoanelor vârstnice</w:t>
      </w:r>
    </w:p>
    <w:p w14:paraId="27B39F6C" w14:textId="77777777" w:rsidR="00B961BA" w:rsidRPr="00B93FF1" w:rsidRDefault="00000000">
      <w:pPr>
        <w:jc w:val="both"/>
        <w:rPr>
          <w:lang w:val="pt-BR"/>
        </w:rPr>
      </w:pPr>
      <w:r w:rsidRPr="00B93FF1">
        <w:rPr>
          <w:lang w:val="pt-BR"/>
        </w:rPr>
        <w:lastRenderedPageBreak/>
        <w:t>A6 - Furnizarea de servicii sociale destinate persoanelor vârstnice vulnerabile</w:t>
      </w:r>
    </w:p>
    <w:p w14:paraId="30F7CD0C" w14:textId="77777777" w:rsidR="00B961BA" w:rsidRPr="00B93FF1" w:rsidRDefault="00000000">
      <w:pPr>
        <w:jc w:val="both"/>
        <w:rPr>
          <w:lang w:val="pt-BR"/>
        </w:rPr>
      </w:pPr>
      <w:r w:rsidRPr="00B93FF1">
        <w:rPr>
          <w:lang w:val="pt-BR"/>
        </w:rPr>
        <w:t>A7 - Consolidarea participării vârstnicilor la viața socială activă și prevenirea izolării și instituționalizării</w:t>
      </w:r>
    </w:p>
    <w:p w14:paraId="2D8224E5" w14:textId="77777777" w:rsidR="00B961BA" w:rsidRPr="00B93FF1" w:rsidRDefault="00B961BA">
      <w:pPr>
        <w:jc w:val="both"/>
        <w:rPr>
          <w:lang w:val="pt-BR"/>
        </w:rPr>
      </w:pPr>
    </w:p>
    <w:p w14:paraId="74CE2F5E" w14:textId="77777777" w:rsidR="00B961BA" w:rsidRPr="00B93FF1" w:rsidRDefault="00000000">
      <w:pPr>
        <w:ind w:firstLine="720"/>
        <w:jc w:val="both"/>
        <w:rPr>
          <w:b/>
          <w:lang w:val="pt-BR"/>
        </w:rPr>
      </w:pPr>
      <w:r w:rsidRPr="00B93FF1">
        <w:rPr>
          <w:b/>
          <w:lang w:val="pt-BR"/>
        </w:rPr>
        <w:t>Partener 1</w:t>
      </w:r>
    </w:p>
    <w:p w14:paraId="24FC229C" w14:textId="77777777" w:rsidR="00B961BA" w:rsidRPr="00B93FF1" w:rsidRDefault="00000000">
      <w:pPr>
        <w:jc w:val="both"/>
        <w:rPr>
          <w:lang w:val="pt-BR"/>
        </w:rPr>
      </w:pPr>
      <w:r w:rsidRPr="00B93FF1">
        <w:rPr>
          <w:lang w:val="pt-BR"/>
        </w:rPr>
        <w:t>A1 - Management proiect, implementare monitorizare şi raportare</w:t>
      </w:r>
    </w:p>
    <w:p w14:paraId="77C87F14" w14:textId="3ACDA049" w:rsidR="00B961BA" w:rsidRPr="00B93FF1" w:rsidRDefault="00000000">
      <w:pPr>
        <w:jc w:val="both"/>
        <w:rPr>
          <w:lang w:val="pt-BR"/>
        </w:rPr>
      </w:pPr>
      <w:r w:rsidRPr="00B93FF1">
        <w:rPr>
          <w:lang w:val="pt-BR"/>
        </w:rPr>
        <w:t>A2</w:t>
      </w:r>
      <w:r w:rsidR="00475DF2">
        <w:rPr>
          <w:lang w:val="pt-BR"/>
        </w:rPr>
        <w:t xml:space="preserve"> </w:t>
      </w:r>
      <w:r w:rsidRPr="00B93FF1">
        <w:rPr>
          <w:lang w:val="pt-BR"/>
        </w:rPr>
        <w:t>- Organizarea Procedurilor De Achizitii Necesare Procurarii Bunurilor si Serviciilor Necesare Desfasurarii Proiectului Prevazute In Lista Achizitilor</w:t>
      </w:r>
    </w:p>
    <w:p w14:paraId="61C01C3F" w14:textId="77777777" w:rsidR="00B961BA" w:rsidRPr="00B93FF1" w:rsidRDefault="00000000">
      <w:pPr>
        <w:jc w:val="both"/>
        <w:rPr>
          <w:lang w:val="pt-BR"/>
        </w:rPr>
      </w:pPr>
      <w:r w:rsidRPr="00B93FF1">
        <w:rPr>
          <w:lang w:val="pt-BR"/>
        </w:rPr>
        <w:t>A3 - Organizarea Activitatilor de Informare si Publicitate a Proiectului</w:t>
      </w:r>
    </w:p>
    <w:p w14:paraId="22089200" w14:textId="77777777" w:rsidR="00B961BA" w:rsidRPr="00B93FF1" w:rsidRDefault="00000000">
      <w:pPr>
        <w:jc w:val="both"/>
        <w:rPr>
          <w:lang w:val="pt-BR"/>
        </w:rPr>
      </w:pPr>
      <w:r w:rsidRPr="00B93FF1">
        <w:rPr>
          <w:lang w:val="pt-BR"/>
        </w:rPr>
        <w:t>A4 - Organizarea si Desfasurarea Procesului de Selectie si Validare a Grupului Tinta</w:t>
      </w:r>
    </w:p>
    <w:p w14:paraId="3DD5E02B" w14:textId="77777777" w:rsidR="00B961BA" w:rsidRPr="00B93FF1" w:rsidRDefault="00000000">
      <w:pPr>
        <w:jc w:val="both"/>
        <w:rPr>
          <w:lang w:val="pt-BR"/>
        </w:rPr>
      </w:pPr>
      <w:r w:rsidRPr="00B93FF1">
        <w:rPr>
          <w:lang w:val="pt-BR"/>
        </w:rPr>
        <w:t>A5 - Înființarea și dezvoltarea serviciilor sociale destinate persoanelor vârstnice</w:t>
      </w:r>
    </w:p>
    <w:p w14:paraId="5105A71D" w14:textId="77777777" w:rsidR="00B961BA" w:rsidRPr="00B93FF1" w:rsidRDefault="00000000">
      <w:pPr>
        <w:jc w:val="both"/>
        <w:rPr>
          <w:lang w:val="pt-BR"/>
        </w:rPr>
      </w:pPr>
      <w:r w:rsidRPr="00B93FF1">
        <w:rPr>
          <w:lang w:val="pt-BR"/>
        </w:rPr>
        <w:t>A6 - Furnizarea de servicii sociale destinate persoanelor vârstnice vulnerabile</w:t>
      </w:r>
    </w:p>
    <w:p w14:paraId="60E8E70A" w14:textId="77777777" w:rsidR="00B961BA" w:rsidRPr="00B93FF1" w:rsidRDefault="00000000">
      <w:pPr>
        <w:jc w:val="both"/>
        <w:rPr>
          <w:lang w:val="pt-BR"/>
        </w:rPr>
      </w:pPr>
      <w:r w:rsidRPr="00B93FF1">
        <w:rPr>
          <w:lang w:val="pt-BR"/>
        </w:rPr>
        <w:t>A7 - Consolidarea participării vârstnicilor la viața socială activă și prevenirea izolării și instituționalizării</w:t>
      </w:r>
    </w:p>
    <w:p w14:paraId="61F44CDD" w14:textId="77777777" w:rsidR="00B961BA" w:rsidRPr="00B93FF1" w:rsidRDefault="00B961BA">
      <w:pPr>
        <w:jc w:val="both"/>
        <w:rPr>
          <w:lang w:val="pt-BR"/>
        </w:rPr>
      </w:pPr>
    </w:p>
    <w:p w14:paraId="74359924" w14:textId="77777777" w:rsidR="00B961BA" w:rsidRPr="00B93FF1" w:rsidRDefault="00B961BA">
      <w:pPr>
        <w:jc w:val="both"/>
        <w:rPr>
          <w:lang w:val="pt-BR"/>
        </w:rPr>
      </w:pPr>
    </w:p>
    <w:p w14:paraId="4740F8A2" w14:textId="77777777" w:rsidR="00B961BA" w:rsidRPr="00B93FF1" w:rsidRDefault="00000000">
      <w:pPr>
        <w:jc w:val="both"/>
        <w:rPr>
          <w:b/>
          <w:lang w:val="pt-BR"/>
        </w:rPr>
      </w:pPr>
      <w:r w:rsidRPr="00B93FF1">
        <w:rPr>
          <w:b/>
          <w:lang w:val="pt-BR"/>
        </w:rPr>
        <w:t>Valoare proiectului</w:t>
      </w:r>
    </w:p>
    <w:p w14:paraId="228F30C0" w14:textId="77777777" w:rsidR="00B961BA" w:rsidRPr="00B93FF1" w:rsidRDefault="00000000">
      <w:pPr>
        <w:jc w:val="both"/>
        <w:rPr>
          <w:lang w:val="pt-BR"/>
        </w:rPr>
      </w:pPr>
      <w:r w:rsidRPr="00B93FF1">
        <w:rPr>
          <w:lang w:val="pt-BR"/>
        </w:rPr>
        <w:t>În cadrul prezentului apel de proiecte, valoarea maximă eligibilă a unui proiect este de 1.000.000 euro.</w:t>
      </w:r>
    </w:p>
    <w:p w14:paraId="6A4DFDAE" w14:textId="77777777" w:rsidR="00B961BA" w:rsidRPr="00B93FF1" w:rsidRDefault="00B961BA">
      <w:pPr>
        <w:jc w:val="both"/>
        <w:rPr>
          <w:lang w:val="pt-BR"/>
        </w:rPr>
      </w:pPr>
    </w:p>
    <w:p w14:paraId="4D09E470" w14:textId="77777777" w:rsidR="00B961BA" w:rsidRPr="00B93FF1" w:rsidRDefault="00000000">
      <w:pPr>
        <w:jc w:val="both"/>
        <w:rPr>
          <w:lang w:val="pt-BR"/>
        </w:rPr>
      </w:pPr>
      <w:r w:rsidRPr="00B93FF1">
        <w:rPr>
          <w:lang w:val="pt-BR"/>
        </w:rPr>
        <w:t>Valoarea finala a proiectului a proiectului va fi stabilita dupa incheierea acordului de parteneriat si ulterior definitivaiii de comun acord a bugetului proiectului (valoare buget/ fiecare partener, valoare contributie proprie/ fiecare partener).</w:t>
      </w:r>
    </w:p>
    <w:p w14:paraId="0F8D6991" w14:textId="77777777" w:rsidR="00B961BA" w:rsidRPr="00B93FF1" w:rsidRDefault="00B961BA">
      <w:pPr>
        <w:jc w:val="both"/>
        <w:rPr>
          <w:lang w:val="pt-BR"/>
        </w:rPr>
      </w:pPr>
    </w:p>
    <w:p w14:paraId="3F17A117" w14:textId="77777777" w:rsidR="00B961BA" w:rsidRPr="00B93FF1" w:rsidRDefault="00B961BA">
      <w:pPr>
        <w:jc w:val="both"/>
        <w:rPr>
          <w:lang w:val="pt-BR"/>
        </w:rPr>
      </w:pPr>
    </w:p>
    <w:p w14:paraId="088BB8CA" w14:textId="77777777" w:rsidR="00B961BA" w:rsidRPr="00B93FF1" w:rsidRDefault="00000000">
      <w:pPr>
        <w:rPr>
          <w:b/>
          <w:lang w:val="pt-BR"/>
        </w:rPr>
      </w:pPr>
      <w:r w:rsidRPr="00B93FF1">
        <w:rPr>
          <w:b/>
          <w:lang w:val="pt-BR"/>
        </w:rPr>
        <w:t>Contributia solicitantului/partenerilor</w:t>
      </w:r>
    </w:p>
    <w:p w14:paraId="733CD128" w14:textId="77777777" w:rsidR="00B961BA" w:rsidRPr="00B93FF1" w:rsidRDefault="00000000">
      <w:pPr>
        <w:rPr>
          <w:lang w:val="pt-BR"/>
        </w:rPr>
      </w:pPr>
      <w:r w:rsidRPr="00B93FF1">
        <w:rPr>
          <w:lang w:val="pt-BR"/>
        </w:rPr>
        <w:t>a) Detaliile privind cofinanțarea proiectului sunt specificate coform Ghidul Solicitantului — Conditii Generale PoIDS 2021-2027, respectiv:|</w:t>
      </w:r>
      <w:r>
        <w:rPr>
          <w:noProof/>
        </w:rPr>
        <w:drawing>
          <wp:anchor distT="114300" distB="114300" distL="114300" distR="114300" simplePos="0" relativeHeight="251658240" behindDoc="0" locked="0" layoutInCell="1" hidden="0" allowOverlap="1" wp14:anchorId="74119ED8" wp14:editId="6307C9C4">
            <wp:simplePos x="0" y="0"/>
            <wp:positionH relativeFrom="column">
              <wp:posOffset>-1424</wp:posOffset>
            </wp:positionH>
            <wp:positionV relativeFrom="paragraph">
              <wp:posOffset>386288</wp:posOffset>
            </wp:positionV>
            <wp:extent cx="5731200" cy="2273300"/>
            <wp:effectExtent l="0" t="0" r="0" b="0"/>
            <wp:wrapNone/>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5731200" cy="2273300"/>
                    </a:xfrm>
                    <a:prstGeom prst="rect">
                      <a:avLst/>
                    </a:prstGeom>
                    <a:ln/>
                  </pic:spPr>
                </pic:pic>
              </a:graphicData>
            </a:graphic>
          </wp:anchor>
        </w:drawing>
      </w:r>
    </w:p>
    <w:p w14:paraId="7F30D913" w14:textId="77777777" w:rsidR="00B961BA" w:rsidRPr="00B93FF1" w:rsidRDefault="00B961BA">
      <w:pPr>
        <w:rPr>
          <w:lang w:val="pt-BR"/>
        </w:rPr>
      </w:pPr>
    </w:p>
    <w:p w14:paraId="10049D53" w14:textId="77777777" w:rsidR="00B961BA" w:rsidRPr="00B93FF1" w:rsidRDefault="00B961BA">
      <w:pPr>
        <w:rPr>
          <w:lang w:val="pt-BR"/>
        </w:rPr>
      </w:pPr>
    </w:p>
    <w:p w14:paraId="1C143087" w14:textId="77777777" w:rsidR="00B961BA" w:rsidRPr="00B93FF1" w:rsidRDefault="00B961BA">
      <w:pPr>
        <w:rPr>
          <w:lang w:val="pt-BR"/>
        </w:rPr>
      </w:pPr>
    </w:p>
    <w:p w14:paraId="4D96676F" w14:textId="77777777" w:rsidR="00B961BA" w:rsidRPr="00B93FF1" w:rsidRDefault="00B961BA">
      <w:pPr>
        <w:rPr>
          <w:lang w:val="pt-BR"/>
        </w:rPr>
      </w:pPr>
    </w:p>
    <w:p w14:paraId="1E0AF69A" w14:textId="77777777" w:rsidR="00B961BA" w:rsidRPr="00B93FF1" w:rsidRDefault="00B961BA">
      <w:pPr>
        <w:rPr>
          <w:lang w:val="pt-BR"/>
        </w:rPr>
      </w:pPr>
    </w:p>
    <w:p w14:paraId="25A32D4A" w14:textId="77777777" w:rsidR="00B961BA" w:rsidRPr="00B93FF1" w:rsidRDefault="00B961BA">
      <w:pPr>
        <w:rPr>
          <w:lang w:val="pt-BR"/>
        </w:rPr>
      </w:pPr>
    </w:p>
    <w:p w14:paraId="000D4455" w14:textId="77777777" w:rsidR="00B961BA" w:rsidRPr="00B93FF1" w:rsidRDefault="00B961BA">
      <w:pPr>
        <w:rPr>
          <w:lang w:val="pt-BR"/>
        </w:rPr>
      </w:pPr>
    </w:p>
    <w:p w14:paraId="18031931" w14:textId="77777777" w:rsidR="00B961BA" w:rsidRPr="00B93FF1" w:rsidRDefault="00B961BA">
      <w:pPr>
        <w:rPr>
          <w:lang w:val="pt-BR"/>
        </w:rPr>
      </w:pPr>
    </w:p>
    <w:p w14:paraId="49EA3C00" w14:textId="77777777" w:rsidR="00B961BA" w:rsidRPr="00B93FF1" w:rsidRDefault="00B961BA">
      <w:pPr>
        <w:rPr>
          <w:lang w:val="pt-BR"/>
        </w:rPr>
      </w:pPr>
    </w:p>
    <w:p w14:paraId="3A0CB345" w14:textId="77777777" w:rsidR="00B961BA" w:rsidRPr="00B93FF1" w:rsidRDefault="00B961BA">
      <w:pPr>
        <w:rPr>
          <w:lang w:val="pt-BR"/>
        </w:rPr>
      </w:pPr>
    </w:p>
    <w:p w14:paraId="14463B94" w14:textId="77777777" w:rsidR="00B961BA" w:rsidRPr="00B93FF1" w:rsidRDefault="00B961BA">
      <w:pPr>
        <w:rPr>
          <w:lang w:val="pt-BR"/>
        </w:rPr>
      </w:pPr>
    </w:p>
    <w:p w14:paraId="65686A9D" w14:textId="77777777" w:rsidR="00B961BA" w:rsidRPr="00B93FF1" w:rsidRDefault="00000000">
      <w:pPr>
        <w:rPr>
          <w:lang w:val="pt-BR"/>
        </w:rPr>
      </w:pPr>
      <w:r>
        <w:rPr>
          <w:noProof/>
        </w:rPr>
        <w:drawing>
          <wp:anchor distT="114300" distB="114300" distL="114300" distR="114300" simplePos="0" relativeHeight="251659264" behindDoc="0" locked="0" layoutInCell="1" hidden="0" allowOverlap="1" wp14:anchorId="3CD44370" wp14:editId="362BF45B">
            <wp:simplePos x="0" y="0"/>
            <wp:positionH relativeFrom="column">
              <wp:posOffset>146754</wp:posOffset>
            </wp:positionH>
            <wp:positionV relativeFrom="paragraph">
              <wp:posOffset>266700</wp:posOffset>
            </wp:positionV>
            <wp:extent cx="5587296" cy="595210"/>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587296" cy="595210"/>
                    </a:xfrm>
                    <a:prstGeom prst="rect">
                      <a:avLst/>
                    </a:prstGeom>
                    <a:ln/>
                  </pic:spPr>
                </pic:pic>
              </a:graphicData>
            </a:graphic>
          </wp:anchor>
        </w:drawing>
      </w:r>
    </w:p>
    <w:p w14:paraId="71CEFEAB" w14:textId="77777777" w:rsidR="00B961BA" w:rsidRPr="00B93FF1" w:rsidRDefault="00B961BA">
      <w:pPr>
        <w:rPr>
          <w:lang w:val="pt-BR"/>
        </w:rPr>
      </w:pPr>
    </w:p>
    <w:p w14:paraId="2D0CED12" w14:textId="77777777" w:rsidR="00B961BA" w:rsidRPr="00B93FF1" w:rsidRDefault="00B961BA">
      <w:pPr>
        <w:rPr>
          <w:lang w:val="pt-BR"/>
        </w:rPr>
      </w:pPr>
    </w:p>
    <w:p w14:paraId="63EF8442" w14:textId="77777777" w:rsidR="00B961BA" w:rsidRPr="00B93FF1" w:rsidRDefault="00B961BA">
      <w:pPr>
        <w:rPr>
          <w:lang w:val="pt-BR"/>
        </w:rPr>
      </w:pPr>
    </w:p>
    <w:p w14:paraId="76B1C512" w14:textId="77777777" w:rsidR="00B961BA" w:rsidRPr="00B93FF1" w:rsidRDefault="00000000">
      <w:pPr>
        <w:rPr>
          <w:lang w:val="pt-BR"/>
        </w:rPr>
      </w:pPr>
      <w:r>
        <w:rPr>
          <w:noProof/>
        </w:rPr>
        <w:drawing>
          <wp:anchor distT="114300" distB="114300" distL="114300" distR="114300" simplePos="0" relativeHeight="251660288" behindDoc="0" locked="0" layoutInCell="1" hidden="0" allowOverlap="1" wp14:anchorId="4F4A2AA3" wp14:editId="6B529869">
            <wp:simplePos x="0" y="0"/>
            <wp:positionH relativeFrom="column">
              <wp:posOffset>142875</wp:posOffset>
            </wp:positionH>
            <wp:positionV relativeFrom="paragraph">
              <wp:posOffset>119588</wp:posOffset>
            </wp:positionV>
            <wp:extent cx="5591175" cy="55726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591175" cy="557260"/>
                    </a:xfrm>
                    <a:prstGeom prst="rect">
                      <a:avLst/>
                    </a:prstGeom>
                    <a:ln/>
                  </pic:spPr>
                </pic:pic>
              </a:graphicData>
            </a:graphic>
          </wp:anchor>
        </w:drawing>
      </w:r>
    </w:p>
    <w:p w14:paraId="1CE22F5D" w14:textId="77777777" w:rsidR="00B961BA" w:rsidRPr="00B93FF1" w:rsidRDefault="00B961BA">
      <w:pPr>
        <w:rPr>
          <w:lang w:val="pt-BR"/>
        </w:rPr>
      </w:pPr>
    </w:p>
    <w:p w14:paraId="2C3FC4F3" w14:textId="77777777" w:rsidR="00B961BA" w:rsidRPr="00B93FF1" w:rsidRDefault="00B961BA">
      <w:pPr>
        <w:rPr>
          <w:lang w:val="pt-BR"/>
        </w:rPr>
      </w:pPr>
    </w:p>
    <w:p w14:paraId="257360AA" w14:textId="77777777" w:rsidR="00B961BA" w:rsidRPr="00B93FF1" w:rsidRDefault="00B961BA">
      <w:pPr>
        <w:rPr>
          <w:lang w:val="pt-BR"/>
        </w:rPr>
      </w:pPr>
    </w:p>
    <w:p w14:paraId="5650310C" w14:textId="77777777" w:rsidR="00B961BA" w:rsidRPr="00B93FF1" w:rsidRDefault="00B961BA">
      <w:pPr>
        <w:rPr>
          <w:lang w:val="pt-BR"/>
        </w:rPr>
      </w:pPr>
    </w:p>
    <w:p w14:paraId="5D768AA6" w14:textId="77777777" w:rsidR="00B961BA" w:rsidRPr="00B93FF1" w:rsidRDefault="00B961BA">
      <w:pPr>
        <w:rPr>
          <w:lang w:val="pt-BR"/>
        </w:rPr>
      </w:pPr>
    </w:p>
    <w:p w14:paraId="27B1F4B9" w14:textId="77777777" w:rsidR="00B961BA" w:rsidRPr="00B93FF1" w:rsidRDefault="00000000">
      <w:pPr>
        <w:rPr>
          <w:lang w:val="pt-BR"/>
        </w:rPr>
      </w:pPr>
      <w:r>
        <w:rPr>
          <w:noProof/>
        </w:rPr>
        <w:drawing>
          <wp:anchor distT="114300" distB="114300" distL="114300" distR="114300" simplePos="0" relativeHeight="251661312" behindDoc="0" locked="0" layoutInCell="1" hidden="0" allowOverlap="1" wp14:anchorId="5AADF53F" wp14:editId="5EA64A86">
            <wp:simplePos x="0" y="0"/>
            <wp:positionH relativeFrom="column">
              <wp:posOffset>19051</wp:posOffset>
            </wp:positionH>
            <wp:positionV relativeFrom="paragraph">
              <wp:posOffset>114300</wp:posOffset>
            </wp:positionV>
            <wp:extent cx="5731200" cy="1790700"/>
            <wp:effectExtent l="0" t="0" r="0" b="0"/>
            <wp:wrapNone/>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5731200" cy="1790700"/>
                    </a:xfrm>
                    <a:prstGeom prst="rect">
                      <a:avLst/>
                    </a:prstGeom>
                    <a:ln/>
                  </pic:spPr>
                </pic:pic>
              </a:graphicData>
            </a:graphic>
          </wp:anchor>
        </w:drawing>
      </w:r>
    </w:p>
    <w:p w14:paraId="71061EB1" w14:textId="77777777" w:rsidR="00B961BA" w:rsidRPr="00B93FF1" w:rsidRDefault="00B961BA">
      <w:pPr>
        <w:rPr>
          <w:lang w:val="pt-BR"/>
        </w:rPr>
      </w:pPr>
    </w:p>
    <w:p w14:paraId="12D46311" w14:textId="77777777" w:rsidR="00B961BA" w:rsidRPr="00B93FF1" w:rsidRDefault="00B961BA">
      <w:pPr>
        <w:rPr>
          <w:lang w:val="pt-BR"/>
        </w:rPr>
      </w:pPr>
    </w:p>
    <w:p w14:paraId="78E932E7" w14:textId="77777777" w:rsidR="00B961BA" w:rsidRPr="00B93FF1" w:rsidRDefault="00B961BA">
      <w:pPr>
        <w:rPr>
          <w:lang w:val="pt-BR"/>
        </w:rPr>
      </w:pPr>
    </w:p>
    <w:p w14:paraId="2552BCCF" w14:textId="77777777" w:rsidR="00B961BA" w:rsidRPr="00B93FF1" w:rsidRDefault="00B961BA">
      <w:pPr>
        <w:rPr>
          <w:lang w:val="pt-BR"/>
        </w:rPr>
      </w:pPr>
    </w:p>
    <w:p w14:paraId="72221276" w14:textId="77777777" w:rsidR="00B961BA" w:rsidRPr="00B93FF1" w:rsidRDefault="00B961BA">
      <w:pPr>
        <w:rPr>
          <w:lang w:val="pt-BR"/>
        </w:rPr>
      </w:pPr>
    </w:p>
    <w:p w14:paraId="202B1ABA" w14:textId="77777777" w:rsidR="00B961BA" w:rsidRPr="00B93FF1" w:rsidRDefault="00B961BA">
      <w:pPr>
        <w:rPr>
          <w:lang w:val="pt-BR"/>
        </w:rPr>
      </w:pPr>
    </w:p>
    <w:p w14:paraId="30AD0DBD" w14:textId="77777777" w:rsidR="00B961BA" w:rsidRPr="00B93FF1" w:rsidRDefault="00B961BA">
      <w:pPr>
        <w:rPr>
          <w:lang w:val="pt-BR"/>
        </w:rPr>
      </w:pPr>
    </w:p>
    <w:p w14:paraId="79F4E007" w14:textId="77777777" w:rsidR="00B961BA" w:rsidRPr="00B93FF1" w:rsidRDefault="00B961BA">
      <w:pPr>
        <w:rPr>
          <w:lang w:val="pt-BR"/>
        </w:rPr>
      </w:pPr>
    </w:p>
    <w:p w14:paraId="42435A9D" w14:textId="77777777" w:rsidR="00B961BA" w:rsidRPr="00B93FF1" w:rsidRDefault="00000000">
      <w:pPr>
        <w:rPr>
          <w:lang w:val="pt-BR"/>
        </w:rPr>
      </w:pPr>
      <w:r>
        <w:rPr>
          <w:noProof/>
        </w:rPr>
        <w:drawing>
          <wp:anchor distT="114300" distB="114300" distL="114300" distR="114300" simplePos="0" relativeHeight="251662336" behindDoc="0" locked="0" layoutInCell="1" hidden="0" allowOverlap="1" wp14:anchorId="2C85F250" wp14:editId="29ADB5AA">
            <wp:simplePos x="0" y="0"/>
            <wp:positionH relativeFrom="column">
              <wp:posOffset>19051</wp:posOffset>
            </wp:positionH>
            <wp:positionV relativeFrom="paragraph">
              <wp:posOffset>238125</wp:posOffset>
            </wp:positionV>
            <wp:extent cx="5715000" cy="1819275"/>
            <wp:effectExtent l="0" t="0" r="0" b="0"/>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715000" cy="1819275"/>
                    </a:xfrm>
                    <a:prstGeom prst="rect">
                      <a:avLst/>
                    </a:prstGeom>
                    <a:ln/>
                  </pic:spPr>
                </pic:pic>
              </a:graphicData>
            </a:graphic>
          </wp:anchor>
        </w:drawing>
      </w:r>
    </w:p>
    <w:p w14:paraId="2CF80C6F" w14:textId="77777777" w:rsidR="00B961BA" w:rsidRPr="00B93FF1" w:rsidRDefault="00B961BA">
      <w:pPr>
        <w:rPr>
          <w:lang w:val="pt-BR"/>
        </w:rPr>
      </w:pPr>
    </w:p>
    <w:p w14:paraId="4301B82B" w14:textId="77777777" w:rsidR="00B961BA" w:rsidRPr="00B93FF1" w:rsidRDefault="00B961BA">
      <w:pPr>
        <w:rPr>
          <w:lang w:val="pt-BR"/>
        </w:rPr>
      </w:pPr>
    </w:p>
    <w:p w14:paraId="34032C27" w14:textId="77777777" w:rsidR="00B961BA" w:rsidRPr="00B93FF1" w:rsidRDefault="00B961BA">
      <w:pPr>
        <w:rPr>
          <w:lang w:val="pt-BR"/>
        </w:rPr>
      </w:pPr>
    </w:p>
    <w:p w14:paraId="78C1A889" w14:textId="77777777" w:rsidR="00B961BA" w:rsidRPr="00B93FF1" w:rsidRDefault="00B961BA">
      <w:pPr>
        <w:rPr>
          <w:lang w:val="pt-BR"/>
        </w:rPr>
      </w:pPr>
    </w:p>
    <w:p w14:paraId="386B7DD7" w14:textId="77777777" w:rsidR="00B961BA" w:rsidRPr="00B93FF1" w:rsidRDefault="00B961BA">
      <w:pPr>
        <w:rPr>
          <w:lang w:val="pt-BR"/>
        </w:rPr>
      </w:pPr>
    </w:p>
    <w:p w14:paraId="0EC77481" w14:textId="77777777" w:rsidR="00B961BA" w:rsidRPr="00B93FF1" w:rsidRDefault="00B961BA">
      <w:pPr>
        <w:rPr>
          <w:lang w:val="pt-BR"/>
        </w:rPr>
      </w:pPr>
    </w:p>
    <w:p w14:paraId="14CD32B6" w14:textId="77777777" w:rsidR="00B961BA" w:rsidRPr="00B93FF1" w:rsidRDefault="00B961BA">
      <w:pPr>
        <w:rPr>
          <w:lang w:val="pt-BR"/>
        </w:rPr>
      </w:pPr>
    </w:p>
    <w:p w14:paraId="1F1F2C49" w14:textId="77777777" w:rsidR="00B961BA" w:rsidRPr="00B93FF1" w:rsidRDefault="00B961BA">
      <w:pPr>
        <w:rPr>
          <w:lang w:val="pt-BR"/>
        </w:rPr>
      </w:pPr>
    </w:p>
    <w:p w14:paraId="09F2C0E4" w14:textId="77777777" w:rsidR="00B961BA" w:rsidRPr="00B93FF1" w:rsidRDefault="00B961BA">
      <w:pPr>
        <w:rPr>
          <w:lang w:val="pt-BR"/>
        </w:rPr>
      </w:pPr>
    </w:p>
    <w:p w14:paraId="40DEB289" w14:textId="77777777" w:rsidR="00B961BA" w:rsidRPr="00B93FF1" w:rsidRDefault="00B961BA">
      <w:pPr>
        <w:rPr>
          <w:lang w:val="pt-BR"/>
        </w:rPr>
      </w:pPr>
    </w:p>
    <w:p w14:paraId="3A740517" w14:textId="77777777" w:rsidR="00B961BA" w:rsidRPr="00B93FF1" w:rsidRDefault="00B961BA">
      <w:pPr>
        <w:rPr>
          <w:lang w:val="pt-BR"/>
        </w:rPr>
      </w:pPr>
    </w:p>
    <w:p w14:paraId="0FF41C99" w14:textId="77777777" w:rsidR="00B961BA" w:rsidRPr="00B93FF1" w:rsidRDefault="00B961BA">
      <w:pPr>
        <w:rPr>
          <w:lang w:val="pt-BR"/>
        </w:rPr>
      </w:pPr>
    </w:p>
    <w:p w14:paraId="22F9D9DF" w14:textId="77777777" w:rsidR="00B961BA" w:rsidRPr="00B93FF1" w:rsidRDefault="00000000">
      <w:pPr>
        <w:rPr>
          <w:b/>
          <w:lang w:val="pt-BR"/>
        </w:rPr>
      </w:pPr>
      <w:r w:rsidRPr="00B93FF1">
        <w:rPr>
          <w:b/>
          <w:lang w:val="pt-BR"/>
        </w:rPr>
        <w:t>III. CRITERIILE DE SELECȚIE A PARTENERULUI/PARTENERILOR ȘI GRILA DE EVALUARE</w:t>
      </w:r>
    </w:p>
    <w:p w14:paraId="66281401" w14:textId="77777777" w:rsidR="00B961BA" w:rsidRPr="00B93FF1" w:rsidRDefault="00B961BA">
      <w:pPr>
        <w:rPr>
          <w:b/>
          <w:lang w:val="pt-BR"/>
        </w:rPr>
      </w:pPr>
    </w:p>
    <w:p w14:paraId="2A945BF5" w14:textId="79FCFCCD" w:rsidR="00B961BA" w:rsidRPr="00B93FF1" w:rsidRDefault="00000000">
      <w:pPr>
        <w:jc w:val="both"/>
        <w:rPr>
          <w:lang w:val="pt-BR"/>
        </w:rPr>
      </w:pPr>
      <w:r w:rsidRPr="00B93FF1">
        <w:rPr>
          <w:lang w:val="pt-BR"/>
        </w:rPr>
        <w:t xml:space="preserve">Selectarea partenerilor se va face in prima etapa pe baza documentelor pe care candidații le vor depune la sediul Primăriei comunei </w:t>
      </w:r>
      <w:r w:rsidR="00BD618D" w:rsidRPr="00BD618D">
        <w:rPr>
          <w:lang w:val="pt-BR"/>
        </w:rPr>
        <w:t>Măgura Ilvei</w:t>
      </w:r>
      <w:r w:rsidRPr="00BD618D">
        <w:rPr>
          <w:lang w:val="pt-BR"/>
        </w:rPr>
        <w:t xml:space="preserve">, judetul </w:t>
      </w:r>
      <w:r w:rsidR="00BD618D" w:rsidRPr="00BD618D">
        <w:rPr>
          <w:lang w:val="pt-BR"/>
        </w:rPr>
        <w:t>Bistrița-Năsăud</w:t>
      </w:r>
      <w:r w:rsidRPr="00BD618D">
        <w:rPr>
          <w:lang w:val="pt-BR"/>
        </w:rPr>
        <w:t>:</w:t>
      </w:r>
    </w:p>
    <w:p w14:paraId="18988792" w14:textId="77777777" w:rsidR="00B961BA" w:rsidRPr="00B93FF1" w:rsidRDefault="00000000">
      <w:pPr>
        <w:jc w:val="both"/>
        <w:rPr>
          <w:lang w:val="pt-BR"/>
        </w:rPr>
      </w:pPr>
      <w:r w:rsidRPr="00B93FF1">
        <w:rPr>
          <w:lang w:val="pt-BR"/>
        </w:rPr>
        <w:t>a) Scrisoarea de intentie (Anexa 1)</w:t>
      </w:r>
    </w:p>
    <w:p w14:paraId="2E959D0B" w14:textId="77777777" w:rsidR="00B961BA" w:rsidRPr="00B93FF1" w:rsidRDefault="00000000">
      <w:pPr>
        <w:jc w:val="both"/>
        <w:rPr>
          <w:lang w:val="pt-BR"/>
        </w:rPr>
      </w:pPr>
      <w:r w:rsidRPr="00B93FF1">
        <w:rPr>
          <w:lang w:val="pt-BR"/>
        </w:rPr>
        <w:t>b) Fișa partenerului (Anexa 2)</w:t>
      </w:r>
    </w:p>
    <w:p w14:paraId="3CB680E5" w14:textId="77777777" w:rsidR="00B961BA" w:rsidRPr="00B93FF1" w:rsidRDefault="00B961BA">
      <w:pPr>
        <w:jc w:val="both"/>
        <w:rPr>
          <w:lang w:val="pt-BR"/>
        </w:rPr>
      </w:pPr>
    </w:p>
    <w:p w14:paraId="407B991F" w14:textId="77777777" w:rsidR="00B961BA" w:rsidRPr="00B93FF1" w:rsidRDefault="00000000">
      <w:pPr>
        <w:jc w:val="both"/>
        <w:rPr>
          <w:lang w:val="pt-BR"/>
        </w:rPr>
      </w:pPr>
      <w:r w:rsidRPr="00B93FF1">
        <w:rPr>
          <w:lang w:val="pt-BR"/>
        </w:rPr>
        <w:t>Cele 2 documente trebuie să respecte modelul publicat, iar rubricile să fie integral completate. Pentru fiecare activitate in care vor fi implicati, candidații vor menționa resursele materiale si umane necesare de care dispun și vor furniza o scurtă descriere a acțiunilor propuse în cadrul activitătilor specifice parteneriatului cu prezentarea aspectelor considerate esențiale pentru obținerea rezultatelor așteptate și atingerea obiectivelor și a contribuției în parteneriat: plus valoarea adusă proiectului (cf. Ghidul Solicitantului - Condiții Generale).</w:t>
      </w:r>
    </w:p>
    <w:p w14:paraId="60AE227C" w14:textId="77777777" w:rsidR="00B961BA" w:rsidRPr="00B93FF1" w:rsidRDefault="00B961BA">
      <w:pPr>
        <w:jc w:val="both"/>
        <w:rPr>
          <w:lang w:val="pt-BR"/>
        </w:rPr>
      </w:pPr>
    </w:p>
    <w:p w14:paraId="136DE24A" w14:textId="77777777" w:rsidR="00B961BA" w:rsidRPr="00B93FF1" w:rsidRDefault="00000000">
      <w:pPr>
        <w:jc w:val="both"/>
        <w:rPr>
          <w:lang w:val="pt-BR"/>
        </w:rPr>
      </w:pPr>
      <w:r w:rsidRPr="00B93FF1">
        <w:rPr>
          <w:lang w:val="pt-BR"/>
        </w:rPr>
        <w:t>c) Documente care să ateste eligibilitatea</w:t>
      </w:r>
    </w:p>
    <w:p w14:paraId="798EF24B" w14:textId="77777777" w:rsidR="00B961BA" w:rsidRPr="00B93FF1" w:rsidRDefault="00B961BA">
      <w:pPr>
        <w:jc w:val="both"/>
        <w:rPr>
          <w:lang w:val="pt-BR"/>
        </w:rPr>
      </w:pPr>
    </w:p>
    <w:p w14:paraId="7BF21709" w14:textId="79C24A1B" w:rsidR="00B961BA" w:rsidRPr="00B93FF1" w:rsidRDefault="00000000">
      <w:pPr>
        <w:jc w:val="both"/>
        <w:rPr>
          <w:lang w:val="pt-BR"/>
        </w:rPr>
      </w:pPr>
      <w:r w:rsidRPr="00B93FF1">
        <w:rPr>
          <w:lang w:val="pt-BR"/>
        </w:rPr>
        <w:t>- Documente</w:t>
      </w:r>
      <w:r w:rsidR="00BD618D">
        <w:rPr>
          <w:lang w:val="pt-BR"/>
        </w:rPr>
        <w:t xml:space="preserve"> din</w:t>
      </w:r>
      <w:r w:rsidRPr="00B93FF1">
        <w:rPr>
          <w:lang w:val="pt-BR"/>
        </w:rPr>
        <w:t xml:space="preserve"> care sa</w:t>
      </w:r>
      <w:r w:rsidR="00BD618D">
        <w:rPr>
          <w:lang w:val="pt-BR"/>
        </w:rPr>
        <w:t xml:space="preserve"> rezulte</w:t>
      </w:r>
      <w:r w:rsidRPr="00B93FF1">
        <w:rPr>
          <w:lang w:val="pt-BR"/>
        </w:rPr>
        <w:t xml:space="preserve"> incadrarea partenerului într-una dintre categoriile de entitati eligibile în cadrul apelului, respectiv: </w:t>
      </w:r>
    </w:p>
    <w:p w14:paraId="116AB4C6" w14:textId="77777777" w:rsidR="00B961BA" w:rsidRPr="00B93FF1" w:rsidRDefault="00000000">
      <w:pPr>
        <w:numPr>
          <w:ilvl w:val="0"/>
          <w:numId w:val="4"/>
        </w:numPr>
        <w:ind w:left="1428" w:hanging="359"/>
        <w:jc w:val="both"/>
        <w:rPr>
          <w:lang w:val="pt-BR"/>
        </w:rPr>
      </w:pPr>
      <w:r w:rsidRPr="00B93FF1">
        <w:rPr>
          <w:lang w:val="pt-BR"/>
        </w:rPr>
        <w:t>Autorități publice locale din localitatea/localitățile în care se implementează proiectul, inclusiv Direcțiile de Asistență Socială/Servicii Publice de Asistență Socială cu personalitate juridică de la nivel local și Direcțiile Generale de Asistență Socială și Protecția Copilului de la nivel de județ</w:t>
      </w:r>
    </w:p>
    <w:p w14:paraId="45A5D730" w14:textId="77777777" w:rsidR="00B961BA" w:rsidRPr="00B93FF1" w:rsidRDefault="00000000">
      <w:pPr>
        <w:numPr>
          <w:ilvl w:val="0"/>
          <w:numId w:val="4"/>
        </w:numPr>
        <w:ind w:left="1428" w:hanging="359"/>
        <w:jc w:val="both"/>
        <w:rPr>
          <w:lang w:val="pt-BR"/>
        </w:rPr>
      </w:pPr>
      <w:r w:rsidRPr="00B93FF1">
        <w:rPr>
          <w:lang w:val="pt-BR"/>
        </w:rPr>
        <w:lastRenderedPageBreak/>
        <w:t xml:space="preserve">Furnizori de servicii sociale acreditați </w:t>
      </w:r>
      <w:r w:rsidRPr="00B93FF1">
        <w:rPr>
          <w:i/>
          <w:lang w:val="pt-BR"/>
        </w:rPr>
        <w:t>(Calitatea de furnizor de servicii sociale acreditat se demonstrează prin prezentarea unui certificat de acreditare, valabil la data depunerii cererii de finanțare, emis în conformitate cu prevederile Legii nr. 197/2012 privind asigurarea calității în domeniul serviciilor sociale, cu modificările și completările ulterioare și ale Hotărârii Guvernului nr. 118/2014 pentru aprobarea Normelor metodologice de aplicare a prevederilor Legii 197/2012)</w:t>
      </w:r>
    </w:p>
    <w:p w14:paraId="063D1C51" w14:textId="77777777" w:rsidR="00B961BA" w:rsidRPr="00B93FF1" w:rsidRDefault="00B961BA">
      <w:pPr>
        <w:jc w:val="both"/>
        <w:rPr>
          <w:lang w:val="pt-BR"/>
        </w:rPr>
      </w:pPr>
    </w:p>
    <w:p w14:paraId="7173F4AA" w14:textId="77777777" w:rsidR="00B961BA" w:rsidRPr="00B93FF1" w:rsidRDefault="00000000">
      <w:pPr>
        <w:jc w:val="both"/>
        <w:rPr>
          <w:lang w:val="pt-BR"/>
        </w:rPr>
      </w:pPr>
      <w:r w:rsidRPr="00B93FF1">
        <w:rPr>
          <w:lang w:val="pt-BR"/>
        </w:rPr>
        <w:t>- Certificat de atestare fiscala pentru taxele si impozitele locale</w:t>
      </w:r>
    </w:p>
    <w:p w14:paraId="087E022A" w14:textId="77777777" w:rsidR="00B961BA" w:rsidRPr="00B93FF1" w:rsidRDefault="00000000">
      <w:pPr>
        <w:jc w:val="both"/>
        <w:rPr>
          <w:lang w:val="pt-BR"/>
        </w:rPr>
      </w:pPr>
      <w:r w:rsidRPr="00B93FF1">
        <w:rPr>
          <w:lang w:val="pt-BR"/>
        </w:rPr>
        <w:t>- Certificat de atestare fiscala emis de Agenția Naţională de Administrare Fiscală</w:t>
      </w:r>
    </w:p>
    <w:p w14:paraId="6525C804" w14:textId="77777777" w:rsidR="00B961BA" w:rsidRPr="00B93FF1" w:rsidRDefault="00000000">
      <w:pPr>
        <w:jc w:val="both"/>
        <w:rPr>
          <w:lang w:val="pt-BR"/>
        </w:rPr>
      </w:pPr>
      <w:r w:rsidRPr="00B93FF1">
        <w:rPr>
          <w:lang w:val="pt-BR"/>
        </w:rPr>
        <w:t>d) Documente care sa ateste capacitatea financiara, profesionala a partenerului (de ex. bilanturi, nota de conformitate a rapoartelor finale etc.)</w:t>
      </w:r>
    </w:p>
    <w:p w14:paraId="75773B95" w14:textId="77777777" w:rsidR="00B961BA" w:rsidRPr="00B93FF1" w:rsidRDefault="00000000">
      <w:pPr>
        <w:jc w:val="both"/>
        <w:rPr>
          <w:lang w:val="pt-BR"/>
        </w:rPr>
      </w:pPr>
      <w:r w:rsidRPr="00B93FF1">
        <w:rPr>
          <w:lang w:val="pt-BR"/>
        </w:rPr>
        <w:t>e) Declarație pe propria răspundere (semnată și ștampilată de către reprezentantul legal) prin care își asumă să depună toate diligentele pentru a asigura resursele financiare și umane necesare pe toată durata de implementare a proiectului și susținerea cofinanțării;</w:t>
      </w:r>
    </w:p>
    <w:p w14:paraId="7A35C62D" w14:textId="2DA1DF2D" w:rsidR="00B961BA" w:rsidRPr="00B93FF1" w:rsidRDefault="00000000">
      <w:pPr>
        <w:jc w:val="both"/>
        <w:rPr>
          <w:lang w:val="pt-BR"/>
        </w:rPr>
      </w:pPr>
      <w:r w:rsidRPr="00B93FF1">
        <w:rPr>
          <w:lang w:val="pt-BR"/>
        </w:rPr>
        <w:t>f) Lista resurselor materiale deținute de candidat și propuse pentru utilizare în</w:t>
      </w:r>
      <w:r w:rsidR="00BD618D">
        <w:rPr>
          <w:lang w:val="pt-BR"/>
        </w:rPr>
        <w:t xml:space="preserve"> </w:t>
      </w:r>
      <w:r w:rsidRPr="00B93FF1">
        <w:rPr>
          <w:lang w:val="pt-BR"/>
        </w:rPr>
        <w:t>cadrul proiectului (ex.: materiale, echipamente, vehicule, spații disponibile pentru desfășurarea activităților proiectului).</w:t>
      </w:r>
    </w:p>
    <w:p w14:paraId="7C00A0B5" w14:textId="77777777" w:rsidR="00B961BA" w:rsidRPr="00B93FF1" w:rsidRDefault="00B961BA">
      <w:pPr>
        <w:jc w:val="both"/>
        <w:rPr>
          <w:lang w:val="pt-BR"/>
        </w:rPr>
      </w:pPr>
    </w:p>
    <w:p w14:paraId="3F224367" w14:textId="77777777" w:rsidR="00B961BA" w:rsidRPr="00B93FF1" w:rsidRDefault="00000000">
      <w:pPr>
        <w:jc w:val="both"/>
        <w:rPr>
          <w:lang w:val="pt-BR"/>
        </w:rPr>
      </w:pPr>
      <w:r w:rsidRPr="00B93FF1">
        <w:rPr>
          <w:lang w:val="pt-BR"/>
        </w:rPr>
        <w:t xml:space="preserve">Toate documentele solicitate vor fi prezentate în limba română și vor fi depuse în forma precizată și în termenul solicitat de Comisia de evaluare, asumate de reprezentantul legal (semnatura), după caz. </w:t>
      </w:r>
    </w:p>
    <w:p w14:paraId="2080A5CE" w14:textId="77777777" w:rsidR="00B961BA" w:rsidRPr="00B93FF1" w:rsidRDefault="00B961BA">
      <w:pPr>
        <w:jc w:val="both"/>
        <w:rPr>
          <w:lang w:val="pt-BR"/>
        </w:rPr>
      </w:pPr>
    </w:p>
    <w:p w14:paraId="02658C15" w14:textId="77777777" w:rsidR="00B961BA" w:rsidRPr="00B93FF1" w:rsidRDefault="00000000">
      <w:pPr>
        <w:jc w:val="both"/>
        <w:rPr>
          <w:lang w:val="pt-BR"/>
        </w:rPr>
      </w:pPr>
      <w:r w:rsidRPr="00B93FF1">
        <w:rPr>
          <w:lang w:val="pt-BR"/>
        </w:rPr>
        <w:t>Orice candidatură care nu respectă aceste cerinte va fi automat respinsa.</w:t>
      </w:r>
    </w:p>
    <w:p w14:paraId="0CBBB69B" w14:textId="77777777" w:rsidR="00B961BA" w:rsidRPr="00B93FF1" w:rsidRDefault="00B961BA">
      <w:pPr>
        <w:jc w:val="both"/>
        <w:rPr>
          <w:lang w:val="pt-BR"/>
        </w:rPr>
      </w:pPr>
    </w:p>
    <w:p w14:paraId="18591BE6" w14:textId="77777777" w:rsidR="00B961BA" w:rsidRPr="00B93FF1" w:rsidRDefault="00000000">
      <w:pPr>
        <w:jc w:val="both"/>
        <w:rPr>
          <w:lang w:val="pt-BR"/>
        </w:rPr>
      </w:pPr>
      <w:r w:rsidRPr="00B93FF1">
        <w:rPr>
          <w:lang w:val="pt-BR"/>
        </w:rPr>
        <w:t>EVALUAREA CANDIDATILOR:</w:t>
      </w:r>
    </w:p>
    <w:p w14:paraId="2D900AE2" w14:textId="77777777" w:rsidR="00B961BA" w:rsidRPr="00B93FF1" w:rsidRDefault="00000000">
      <w:pPr>
        <w:jc w:val="both"/>
        <w:rPr>
          <w:lang w:val="pt-BR"/>
        </w:rPr>
      </w:pPr>
      <w:r w:rsidRPr="00B93FF1">
        <w:rPr>
          <w:lang w:val="pt-BR"/>
        </w:rPr>
        <w:t>Pe baza documentației depuse de candidați, Comisia de selectare a ofertelor de parteneriat va verifica eligibilitatea candidaților conform Anexei 3.</w:t>
      </w:r>
    </w:p>
    <w:p w14:paraId="09FE3D82" w14:textId="77777777" w:rsidR="00B961BA" w:rsidRPr="00B93FF1" w:rsidRDefault="00000000">
      <w:pPr>
        <w:jc w:val="both"/>
        <w:rPr>
          <w:lang w:val="pt-BR"/>
        </w:rPr>
      </w:pPr>
      <w:r w:rsidRPr="00B93FF1">
        <w:rPr>
          <w:lang w:val="pt-BR"/>
        </w:rPr>
        <w:t xml:space="preserve">Candidatii declarati admisi vor trece în etapa de evaluare si selectare, etapă care se va realiza pe baza Grilei de evaluare (Anexa 4). Dosarele vor fi punctate de la 0 la 65, scor maxim conform grilei. Candidatul cu cel mai mare punctaj va fi selectat ca partener. </w:t>
      </w:r>
    </w:p>
    <w:p w14:paraId="798A654C" w14:textId="77777777" w:rsidR="00B961BA" w:rsidRPr="00B93FF1" w:rsidRDefault="00000000">
      <w:pPr>
        <w:jc w:val="both"/>
        <w:rPr>
          <w:lang w:val="pt-BR"/>
        </w:rPr>
      </w:pPr>
      <w:r w:rsidRPr="00B93FF1">
        <w:rPr>
          <w:lang w:val="pt-BR"/>
        </w:rPr>
        <w:t>La punctaj egal, departajarea va fi realizata pe baza analizei valorii adaugate a partenerului potential.</w:t>
      </w:r>
    </w:p>
    <w:p w14:paraId="4D5D1E97" w14:textId="77777777" w:rsidR="00B961BA" w:rsidRPr="00B93FF1" w:rsidRDefault="00000000">
      <w:pPr>
        <w:jc w:val="both"/>
        <w:rPr>
          <w:lang w:val="pt-BR"/>
        </w:rPr>
      </w:pPr>
      <w:r w:rsidRPr="00B93FF1">
        <w:rPr>
          <w:lang w:val="pt-BR"/>
        </w:rPr>
        <w:t>Evaluarea ofertelor se va finaliza cu un Raport final privind rezultatul procedurii de selecție, datat și semnat de către toți membrii comisiei de evaluare, inclusiv de către președintele acesteia si asumat de către reprezentantul legal al entității finanțate din fonduri publice aplicante.</w:t>
      </w:r>
    </w:p>
    <w:p w14:paraId="086B6066" w14:textId="77777777" w:rsidR="00B961BA" w:rsidRPr="00B93FF1" w:rsidRDefault="00B961BA">
      <w:pPr>
        <w:jc w:val="both"/>
        <w:rPr>
          <w:lang w:val="pt-BR"/>
        </w:rPr>
      </w:pPr>
    </w:p>
    <w:p w14:paraId="1A5DDEDB" w14:textId="77777777" w:rsidR="00B961BA" w:rsidRPr="00B93FF1" w:rsidRDefault="00000000">
      <w:pPr>
        <w:jc w:val="both"/>
        <w:rPr>
          <w:lang w:val="pt-BR"/>
        </w:rPr>
      </w:pPr>
      <w:r w:rsidRPr="00B93FF1">
        <w:rPr>
          <w:lang w:val="pt-BR"/>
        </w:rPr>
        <w:t>SOLUTIONAREA CONTESTAȚIILOR</w:t>
      </w:r>
    </w:p>
    <w:p w14:paraId="1E3B3B12" w14:textId="77777777" w:rsidR="00B961BA" w:rsidRPr="00B93FF1" w:rsidRDefault="00000000">
      <w:pPr>
        <w:jc w:val="both"/>
        <w:rPr>
          <w:lang w:val="pt-BR"/>
        </w:rPr>
      </w:pPr>
      <w:r w:rsidRPr="00B93FF1">
        <w:rPr>
          <w:lang w:val="pt-BR"/>
        </w:rPr>
        <w:t>Ofertanții care nu au fost selectați ca parteneri ca urmare a prezentei proceduri pot depune, în termen de 3 zile lucrătoare de la data publicării listei pe site-ul primariei, contestații care se soluționează de comisia de contestații în termen de 2 zile lucrătoare de la data expirării termenului de depunere a contestațiilor.</w:t>
      </w:r>
    </w:p>
    <w:p w14:paraId="6155EE44" w14:textId="77777777" w:rsidR="00B961BA" w:rsidRPr="00B93FF1" w:rsidRDefault="00B961BA">
      <w:pPr>
        <w:jc w:val="both"/>
        <w:rPr>
          <w:lang w:val="pt-BR"/>
        </w:rPr>
      </w:pPr>
    </w:p>
    <w:p w14:paraId="38A2808B" w14:textId="77777777" w:rsidR="00B961BA" w:rsidRPr="00B93FF1" w:rsidRDefault="00000000">
      <w:pPr>
        <w:jc w:val="both"/>
        <w:rPr>
          <w:lang w:val="pt-BR"/>
        </w:rPr>
      </w:pPr>
      <w:r w:rsidRPr="00B93FF1">
        <w:rPr>
          <w:lang w:val="pt-BR"/>
        </w:rPr>
        <w:t>PUBLICAREA REZULTATELOR PROCEDURII DE SELECȚIE</w:t>
      </w:r>
    </w:p>
    <w:p w14:paraId="4D2A262B" w14:textId="77777777" w:rsidR="00B961BA" w:rsidRPr="00B93FF1" w:rsidRDefault="00000000">
      <w:pPr>
        <w:jc w:val="both"/>
        <w:rPr>
          <w:lang w:val="pt-BR"/>
        </w:rPr>
      </w:pPr>
      <w:r w:rsidRPr="00B93FF1">
        <w:rPr>
          <w:lang w:val="pt-BR"/>
        </w:rPr>
        <w:t xml:space="preserve">Entitatea finanțată din fonduri publice aplicantă publică pe site-ul acesteia anunțul cu privire la rezultatul procedurii de selecție, care va conține informațiile cuprinse în anunțul de intenție </w:t>
      </w:r>
      <w:r w:rsidRPr="00B93FF1">
        <w:rPr>
          <w:lang w:val="pt-BR"/>
        </w:rPr>
        <w:lastRenderedPageBreak/>
        <w:t>și informații privind ofertanții/candidații participanți la procedură admiși și respinși, și punctajul obținut de fiecare dintre aceștia.</w:t>
      </w:r>
    </w:p>
    <w:p w14:paraId="65071902" w14:textId="77777777" w:rsidR="00B961BA" w:rsidRPr="00B93FF1" w:rsidRDefault="00B961BA">
      <w:pPr>
        <w:jc w:val="both"/>
        <w:rPr>
          <w:lang w:val="pt-BR"/>
        </w:rPr>
      </w:pPr>
    </w:p>
    <w:p w14:paraId="5C575650" w14:textId="77777777" w:rsidR="00B961BA" w:rsidRPr="00B93FF1" w:rsidRDefault="00B961BA">
      <w:pPr>
        <w:jc w:val="both"/>
        <w:rPr>
          <w:lang w:val="pt-BR"/>
        </w:rPr>
      </w:pPr>
    </w:p>
    <w:p w14:paraId="1D972D2E" w14:textId="77777777" w:rsidR="00B961BA" w:rsidRPr="00B93FF1" w:rsidRDefault="00000000">
      <w:pPr>
        <w:jc w:val="both"/>
        <w:rPr>
          <w:lang w:val="pt-BR"/>
        </w:rPr>
      </w:pPr>
      <w:r w:rsidRPr="00B93FF1">
        <w:rPr>
          <w:lang w:val="pt-BR"/>
        </w:rPr>
        <w:t>INFORMATII SUPLIMENTARE</w:t>
      </w:r>
    </w:p>
    <w:p w14:paraId="4BAD09B0" w14:textId="24A2BA2D" w:rsidR="00B961BA" w:rsidRPr="00B93FF1" w:rsidRDefault="00000000">
      <w:pPr>
        <w:jc w:val="both"/>
        <w:rPr>
          <w:lang w:val="pt-BR"/>
        </w:rPr>
      </w:pPr>
      <w:r w:rsidRPr="00B93FF1">
        <w:rPr>
          <w:lang w:val="pt-BR"/>
        </w:rPr>
        <w:t xml:space="preserve">Informatii suplimentare privind procedura de selecție pot fi obținute pe email: </w:t>
      </w:r>
      <w:r w:rsidR="006E5A72" w:rsidRPr="006E5A72">
        <w:rPr>
          <w:lang w:val="pt-BR"/>
        </w:rPr>
        <w:t>primariamagurailvei@yahoo.com</w:t>
      </w:r>
      <w:r w:rsidRPr="00B93FF1">
        <w:rPr>
          <w:lang w:val="pt-BR"/>
        </w:rPr>
        <w:t>, pana la data mentionata in calendarul de derulare a prezentei proceduri.</w:t>
      </w:r>
    </w:p>
    <w:p w14:paraId="485985D2" w14:textId="77777777" w:rsidR="00B961BA" w:rsidRPr="00B93FF1" w:rsidRDefault="00B961BA">
      <w:pPr>
        <w:jc w:val="both"/>
        <w:rPr>
          <w:lang w:val="pt-BR"/>
        </w:rPr>
      </w:pPr>
    </w:p>
    <w:p w14:paraId="2D6F9DCF" w14:textId="77777777" w:rsidR="00B961BA" w:rsidRPr="00B93FF1" w:rsidRDefault="00000000">
      <w:pPr>
        <w:jc w:val="both"/>
        <w:rPr>
          <w:lang w:val="pt-BR"/>
        </w:rPr>
      </w:pPr>
      <w:r w:rsidRPr="00B93FF1">
        <w:rPr>
          <w:lang w:val="pt-BR"/>
        </w:rPr>
        <w:t>ANEXE:</w:t>
      </w:r>
    </w:p>
    <w:p w14:paraId="2E05E3D8" w14:textId="77777777" w:rsidR="00B961BA" w:rsidRPr="00B93FF1" w:rsidRDefault="00000000">
      <w:pPr>
        <w:jc w:val="both"/>
        <w:rPr>
          <w:lang w:val="pt-BR"/>
        </w:rPr>
      </w:pPr>
      <w:r w:rsidRPr="00B93FF1">
        <w:rPr>
          <w:lang w:val="pt-BR"/>
        </w:rPr>
        <w:t>—</w:t>
      </w:r>
      <w:r w:rsidRPr="00B93FF1">
        <w:rPr>
          <w:lang w:val="pt-BR"/>
        </w:rPr>
        <w:tab/>
        <w:t>Anexa 1 - model Scrisoaore de intentie</w:t>
      </w:r>
    </w:p>
    <w:p w14:paraId="3302A08C" w14:textId="77777777" w:rsidR="00B961BA" w:rsidRPr="00B93FF1" w:rsidRDefault="00000000">
      <w:pPr>
        <w:jc w:val="both"/>
        <w:rPr>
          <w:lang w:val="pt-BR"/>
        </w:rPr>
      </w:pPr>
      <w:r w:rsidRPr="00B93FF1">
        <w:rPr>
          <w:lang w:val="pt-BR"/>
        </w:rPr>
        <w:t>—</w:t>
      </w:r>
      <w:r w:rsidRPr="00B93FF1">
        <w:rPr>
          <w:lang w:val="pt-BR"/>
        </w:rPr>
        <w:tab/>
        <w:t>Anexa 2 - model Fisa partener</w:t>
      </w:r>
    </w:p>
    <w:p w14:paraId="06D5F4DA" w14:textId="77777777" w:rsidR="00B961BA" w:rsidRPr="00B93FF1" w:rsidRDefault="00000000">
      <w:pPr>
        <w:jc w:val="both"/>
        <w:rPr>
          <w:lang w:val="pt-BR"/>
        </w:rPr>
      </w:pPr>
      <w:r w:rsidRPr="00B93FF1">
        <w:rPr>
          <w:lang w:val="pt-BR"/>
        </w:rPr>
        <w:t>—</w:t>
      </w:r>
      <w:r w:rsidRPr="00B93FF1">
        <w:rPr>
          <w:lang w:val="pt-BR"/>
        </w:rPr>
        <w:tab/>
        <w:t>Anexa 3 - Grila de evaluare etapa de eligibilitate a ofertantilor</w:t>
      </w:r>
    </w:p>
    <w:p w14:paraId="591F0870" w14:textId="77777777" w:rsidR="00B961BA" w:rsidRPr="00B93FF1" w:rsidRDefault="00000000">
      <w:pPr>
        <w:jc w:val="both"/>
        <w:rPr>
          <w:lang w:val="pt-BR"/>
        </w:rPr>
      </w:pPr>
      <w:r w:rsidRPr="00B93FF1">
        <w:rPr>
          <w:lang w:val="pt-BR"/>
        </w:rPr>
        <w:t>—</w:t>
      </w:r>
      <w:r w:rsidRPr="00B93FF1">
        <w:rPr>
          <w:lang w:val="pt-BR"/>
        </w:rPr>
        <w:tab/>
        <w:t>Anexa 4 - Grila de evaluarea si selectare a ofertantilor</w:t>
      </w:r>
    </w:p>
    <w:p w14:paraId="1693A833" w14:textId="77777777" w:rsidR="00B961BA" w:rsidRPr="00B93FF1" w:rsidRDefault="00B961BA">
      <w:pPr>
        <w:jc w:val="both"/>
        <w:rPr>
          <w:lang w:val="pt-BR"/>
        </w:rPr>
      </w:pPr>
    </w:p>
    <w:p w14:paraId="39A87B81" w14:textId="77777777" w:rsidR="00B961BA" w:rsidRPr="00B93FF1" w:rsidRDefault="00B961BA">
      <w:pPr>
        <w:jc w:val="both"/>
        <w:rPr>
          <w:lang w:val="pt-BR"/>
        </w:rPr>
      </w:pPr>
    </w:p>
    <w:p w14:paraId="0F96C893" w14:textId="77777777" w:rsidR="00B961BA" w:rsidRPr="00B93FF1" w:rsidRDefault="00000000">
      <w:pPr>
        <w:jc w:val="both"/>
        <w:rPr>
          <w:b/>
          <w:lang w:val="pt-BR"/>
        </w:rPr>
      </w:pPr>
      <w:r w:rsidRPr="00B93FF1">
        <w:rPr>
          <w:b/>
          <w:lang w:val="pt-BR"/>
        </w:rPr>
        <w:t>IV. FORMA DE PREZENTARE A OFERTEI</w:t>
      </w:r>
    </w:p>
    <w:p w14:paraId="26997889" w14:textId="77777777" w:rsidR="00B961BA" w:rsidRPr="00B93FF1" w:rsidRDefault="00000000">
      <w:pPr>
        <w:jc w:val="both"/>
        <w:rPr>
          <w:lang w:val="pt-BR"/>
        </w:rPr>
      </w:pPr>
      <w:r w:rsidRPr="00B93FF1">
        <w:rPr>
          <w:lang w:val="pt-BR"/>
        </w:rPr>
        <w:t>Documente trebuie să respecte modelul publicat, iar rubricile să fie integral completate. Toate documentele solicitate vor fi prezentate în limba română și vor fi depuse în forma precizată și în termenul solicitat de Comisia de evaluare, asumate de reprezentantul legal (semnatura), după caz. In acest sens, diecare document depus trebuie sa fie semnat electronic sau olograf de catre acesta.</w:t>
      </w:r>
    </w:p>
    <w:p w14:paraId="68B1DE08" w14:textId="77777777" w:rsidR="00B961BA" w:rsidRPr="00B93FF1" w:rsidRDefault="00000000">
      <w:pPr>
        <w:jc w:val="both"/>
        <w:rPr>
          <w:lang w:val="pt-BR"/>
        </w:rPr>
      </w:pPr>
      <w:r w:rsidRPr="00B93FF1">
        <w:rPr>
          <w:lang w:val="pt-BR"/>
        </w:rPr>
        <w:t>Documente tip (Anexele 1 si 2) trebuie să respecte modelul publicat, iar rubricile să fie integral completate. Pentru fiecare activitate in care vor fi implicati, candidații vor menționa resursele materiale si umane necesare de care dispun și vor furniza o scurtă descriere a acțiunilor propuse în cadrul activitătilor specifice parteneriatului cu prezentarea aspectelor considerate esențiale pentru obținerea rezultatelor așteptate și atingerea obiectivelor și a contribuției în parteneriat: plus valoarea adusă proiectului (cf. Ghidul Solicitantului - Condiții Generale).</w:t>
      </w:r>
    </w:p>
    <w:p w14:paraId="0A9FD6F0" w14:textId="77777777" w:rsidR="00B961BA" w:rsidRPr="00B93FF1" w:rsidRDefault="00B961BA">
      <w:pPr>
        <w:jc w:val="both"/>
        <w:rPr>
          <w:lang w:val="pt-BR"/>
        </w:rPr>
      </w:pPr>
    </w:p>
    <w:p w14:paraId="3A89B108" w14:textId="77777777" w:rsidR="00B961BA" w:rsidRPr="00B93FF1" w:rsidRDefault="00000000">
      <w:pPr>
        <w:rPr>
          <w:b/>
          <w:lang w:val="pt-BR"/>
        </w:rPr>
      </w:pPr>
      <w:r w:rsidRPr="00B93FF1">
        <w:rPr>
          <w:b/>
          <w:lang w:val="pt-BR"/>
        </w:rPr>
        <w:t>V. Data limită de depunere a dosarelor de candidatură și modalitatea de depunere</w:t>
      </w:r>
    </w:p>
    <w:p w14:paraId="4F594344" w14:textId="11CD1A28" w:rsidR="00B961BA" w:rsidRPr="006E5A72" w:rsidRDefault="00000000">
      <w:pPr>
        <w:jc w:val="both"/>
        <w:rPr>
          <w:lang w:val="pt-BR"/>
        </w:rPr>
      </w:pPr>
      <w:r w:rsidRPr="006E5A72">
        <w:rPr>
          <w:lang w:val="pt-BR"/>
        </w:rPr>
        <w:t xml:space="preserve">Candidații vor depune documentele, începând de la data publicării prezentului anunt si pana la data de </w:t>
      </w:r>
      <w:r w:rsidR="0008259B" w:rsidRPr="006E5A72">
        <w:rPr>
          <w:lang w:val="pt-BR"/>
        </w:rPr>
        <w:t>29</w:t>
      </w:r>
      <w:r w:rsidRPr="006E5A72">
        <w:rPr>
          <w:lang w:val="pt-BR"/>
        </w:rPr>
        <w:t>/05/2025, ora 16:00 (10 zile lucratoare de la data publicarii anuntului).</w:t>
      </w:r>
    </w:p>
    <w:p w14:paraId="2E766CDC" w14:textId="77777777" w:rsidR="00B961BA" w:rsidRPr="006E5A72" w:rsidRDefault="00000000">
      <w:pPr>
        <w:jc w:val="both"/>
        <w:rPr>
          <w:lang w:val="pt-BR"/>
        </w:rPr>
      </w:pPr>
      <w:r w:rsidRPr="006E5A72">
        <w:rPr>
          <w:lang w:val="pt-BR"/>
        </w:rPr>
        <w:t xml:space="preserve">Modalitatea de depunere asigura un tratament egal tuturor potentialilor ofertanti, oferind posibilitatea de a fi transmise prin oricare din urmatoarele mijloace: </w:t>
      </w:r>
    </w:p>
    <w:p w14:paraId="103AEFA5" w14:textId="70C879BA" w:rsidR="00B961BA" w:rsidRPr="006E5A72" w:rsidRDefault="00000000">
      <w:pPr>
        <w:numPr>
          <w:ilvl w:val="0"/>
          <w:numId w:val="10"/>
        </w:numPr>
        <w:jc w:val="both"/>
        <w:rPr>
          <w:lang w:val="pt-BR"/>
        </w:rPr>
      </w:pPr>
      <w:r w:rsidRPr="006E5A72">
        <w:rPr>
          <w:lang w:val="pt-BR"/>
        </w:rPr>
        <w:t xml:space="preserve">depunere la sediul  entitatii finanțate din fonduri publice, posta, curier, la adresa: </w:t>
      </w:r>
      <w:r w:rsidR="006E5A72" w:rsidRPr="006E5A72">
        <w:rPr>
          <w:lang w:val="pt-BR"/>
        </w:rPr>
        <w:t xml:space="preserve">str. </w:t>
      </w:r>
      <w:proofErr w:type="spellStart"/>
      <w:r w:rsidR="006E5A72" w:rsidRPr="006E5A72">
        <w:t>Principală</w:t>
      </w:r>
      <w:proofErr w:type="spellEnd"/>
      <w:r w:rsidR="006E5A72" w:rsidRPr="006E5A72">
        <w:t xml:space="preserve"> Nr. 420, Magura </w:t>
      </w:r>
      <w:proofErr w:type="spellStart"/>
      <w:r w:rsidR="006E5A72" w:rsidRPr="006E5A72">
        <w:t>Ilvei</w:t>
      </w:r>
      <w:proofErr w:type="spellEnd"/>
      <w:r w:rsidR="006E5A72" w:rsidRPr="006E5A72">
        <w:t xml:space="preserve">, </w:t>
      </w:r>
      <w:proofErr w:type="spellStart"/>
      <w:r w:rsidR="006E5A72" w:rsidRPr="006E5A72">
        <w:t>jud</w:t>
      </w:r>
      <w:proofErr w:type="spellEnd"/>
      <w:r w:rsidR="006E5A72" w:rsidRPr="006E5A72">
        <w:t xml:space="preserve">. </w:t>
      </w:r>
      <w:proofErr w:type="spellStart"/>
      <w:r w:rsidR="006E5A72" w:rsidRPr="006E5A72">
        <w:t>Bistrita-Năsăud</w:t>
      </w:r>
      <w:proofErr w:type="spellEnd"/>
    </w:p>
    <w:p w14:paraId="40083780" w14:textId="04A067DC" w:rsidR="00B961BA" w:rsidRPr="006E5A72" w:rsidRDefault="00000000">
      <w:pPr>
        <w:numPr>
          <w:ilvl w:val="0"/>
          <w:numId w:val="10"/>
        </w:numPr>
        <w:jc w:val="both"/>
        <w:rPr>
          <w:lang w:val="pt-BR"/>
        </w:rPr>
      </w:pPr>
      <w:r w:rsidRPr="006E5A72">
        <w:rPr>
          <w:lang w:val="pt-BR"/>
        </w:rPr>
        <w:t xml:space="preserve">e-mail:  </w:t>
      </w:r>
      <w:r w:rsidR="0008259B" w:rsidRPr="006E5A72">
        <w:rPr>
          <w:lang w:val="pt-BR"/>
        </w:rPr>
        <w:t>primariamagurailvei@yahoo.com</w:t>
      </w:r>
    </w:p>
    <w:p w14:paraId="164609F0" w14:textId="23CE4CE1" w:rsidR="00B961BA" w:rsidRPr="006E5A72" w:rsidRDefault="00000000">
      <w:pPr>
        <w:numPr>
          <w:ilvl w:val="0"/>
          <w:numId w:val="10"/>
        </w:numPr>
        <w:jc w:val="both"/>
      </w:pPr>
      <w:r w:rsidRPr="006E5A72">
        <w:t xml:space="preserve">fax: </w:t>
      </w:r>
      <w:r w:rsidR="006E5A72" w:rsidRPr="006E5A72">
        <w:t>0263-375711</w:t>
      </w:r>
    </w:p>
    <w:p w14:paraId="17F7E6E6" w14:textId="77777777" w:rsidR="00B961BA" w:rsidRDefault="00B961BA">
      <w:pPr>
        <w:rPr>
          <w:b/>
        </w:rPr>
      </w:pPr>
    </w:p>
    <w:p w14:paraId="1C61CD90" w14:textId="77777777" w:rsidR="00B961BA" w:rsidRDefault="00000000">
      <w:proofErr w:type="spellStart"/>
      <w:r>
        <w:t>Calendarul</w:t>
      </w:r>
      <w:proofErr w:type="spellEnd"/>
      <w:r>
        <w:t xml:space="preserve"> </w:t>
      </w:r>
      <w:proofErr w:type="spellStart"/>
      <w:r>
        <w:t>procedurii</w:t>
      </w:r>
      <w:proofErr w:type="spellEnd"/>
      <w:r>
        <w:t xml:space="preserve"> de </w:t>
      </w:r>
      <w:proofErr w:type="spellStart"/>
      <w:r>
        <w:t>selectie</w:t>
      </w:r>
      <w:proofErr w:type="spellEnd"/>
    </w:p>
    <w:p w14:paraId="6F17D624" w14:textId="77777777" w:rsidR="00B961BA" w:rsidRDefault="00B961BA">
      <w:pPr>
        <w:keepNext/>
        <w:widowControl w:val="0"/>
        <w:spacing w:line="240" w:lineRule="auto"/>
        <w:rPr>
          <w:rFonts w:ascii="Cambria" w:eastAsia="Cambria" w:hAnsi="Cambria" w:cs="Cambria"/>
          <w:b/>
          <w:sz w:val="24"/>
          <w:szCs w:val="24"/>
        </w:rPr>
      </w:pPr>
    </w:p>
    <w:tbl>
      <w:tblPr>
        <w:tblStyle w:val="a"/>
        <w:tblW w:w="104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0"/>
        <w:gridCol w:w="5520"/>
        <w:gridCol w:w="2260"/>
        <w:gridCol w:w="1900"/>
      </w:tblGrid>
      <w:tr w:rsidR="00B961BA" w14:paraId="1A17D0B4" w14:textId="77777777">
        <w:trPr>
          <w:jc w:val="center"/>
        </w:trPr>
        <w:tc>
          <w:tcPr>
            <w:tcW w:w="780" w:type="dxa"/>
            <w:tcBorders>
              <w:top w:val="single" w:sz="4" w:space="0" w:color="000000"/>
              <w:left w:val="single" w:sz="4" w:space="0" w:color="000000"/>
              <w:bottom w:val="single" w:sz="4" w:space="0" w:color="000000"/>
            </w:tcBorders>
            <w:shd w:val="clear" w:color="auto" w:fill="auto"/>
            <w:vAlign w:val="center"/>
          </w:tcPr>
          <w:p w14:paraId="007F1233" w14:textId="77777777" w:rsidR="00B961BA" w:rsidRDefault="00000000">
            <w:pPr>
              <w:spacing w:line="240" w:lineRule="auto"/>
              <w:jc w:val="center"/>
              <w:rPr>
                <w:b/>
              </w:rPr>
            </w:pPr>
            <w:r>
              <w:rPr>
                <w:b/>
              </w:rPr>
              <w:t xml:space="preserve">Nr. </w:t>
            </w:r>
            <w:proofErr w:type="spellStart"/>
            <w:r>
              <w:rPr>
                <w:b/>
              </w:rPr>
              <w:t>Crt</w:t>
            </w:r>
            <w:proofErr w:type="spellEnd"/>
            <w:r>
              <w:rPr>
                <w:b/>
              </w:rPr>
              <w:t>.</w:t>
            </w:r>
          </w:p>
        </w:tc>
        <w:tc>
          <w:tcPr>
            <w:tcW w:w="5520" w:type="dxa"/>
            <w:tcBorders>
              <w:top w:val="single" w:sz="4" w:space="0" w:color="000000"/>
              <w:left w:val="single" w:sz="4" w:space="0" w:color="000000"/>
              <w:bottom w:val="single" w:sz="4" w:space="0" w:color="000000"/>
            </w:tcBorders>
            <w:shd w:val="clear" w:color="auto" w:fill="auto"/>
            <w:vAlign w:val="center"/>
          </w:tcPr>
          <w:p w14:paraId="25E9F064" w14:textId="77777777" w:rsidR="00B961BA" w:rsidRDefault="00000000">
            <w:pPr>
              <w:spacing w:line="240" w:lineRule="auto"/>
              <w:jc w:val="center"/>
              <w:rPr>
                <w:b/>
              </w:rPr>
            </w:pPr>
            <w:r>
              <w:rPr>
                <w:b/>
              </w:rPr>
              <w:t>Etapa</w:t>
            </w:r>
          </w:p>
        </w:tc>
        <w:tc>
          <w:tcPr>
            <w:tcW w:w="2260" w:type="dxa"/>
            <w:tcBorders>
              <w:top w:val="single" w:sz="4" w:space="0" w:color="000000"/>
              <w:left w:val="single" w:sz="4" w:space="0" w:color="000000"/>
              <w:bottom w:val="single" w:sz="8" w:space="0" w:color="000000"/>
            </w:tcBorders>
            <w:shd w:val="clear" w:color="auto" w:fill="auto"/>
            <w:vAlign w:val="center"/>
          </w:tcPr>
          <w:p w14:paraId="1AB7F935" w14:textId="77777777" w:rsidR="00B961BA" w:rsidRDefault="00000000">
            <w:pPr>
              <w:spacing w:line="240" w:lineRule="auto"/>
              <w:jc w:val="center"/>
              <w:rPr>
                <w:b/>
              </w:rPr>
            </w:pPr>
            <w:r>
              <w:rPr>
                <w:b/>
              </w:rPr>
              <w:t xml:space="preserve">Data </w:t>
            </w:r>
          </w:p>
        </w:tc>
        <w:tc>
          <w:tcPr>
            <w:tcW w:w="1900" w:type="dxa"/>
            <w:tcBorders>
              <w:top w:val="single" w:sz="4" w:space="0" w:color="000000"/>
              <w:left w:val="single" w:sz="4" w:space="0" w:color="000000"/>
              <w:bottom w:val="single" w:sz="8" w:space="0" w:color="000000"/>
              <w:right w:val="single" w:sz="4" w:space="0" w:color="000000"/>
            </w:tcBorders>
            <w:shd w:val="clear" w:color="auto" w:fill="auto"/>
            <w:vAlign w:val="center"/>
          </w:tcPr>
          <w:p w14:paraId="1EE0332C" w14:textId="77777777" w:rsidR="00B961BA" w:rsidRDefault="00000000">
            <w:pPr>
              <w:spacing w:line="240" w:lineRule="auto"/>
              <w:jc w:val="center"/>
            </w:pPr>
            <w:r>
              <w:rPr>
                <w:b/>
              </w:rPr>
              <w:t>Ora</w:t>
            </w:r>
          </w:p>
        </w:tc>
      </w:tr>
      <w:tr w:rsidR="00B961BA" w:rsidRPr="00B93FF1" w14:paraId="60C94FE8" w14:textId="77777777">
        <w:trPr>
          <w:trHeight w:val="750"/>
          <w:jc w:val="center"/>
        </w:trPr>
        <w:tc>
          <w:tcPr>
            <w:tcW w:w="780" w:type="dxa"/>
            <w:tcBorders>
              <w:top w:val="single" w:sz="4" w:space="0" w:color="000000"/>
              <w:left w:val="single" w:sz="4" w:space="0" w:color="000000"/>
              <w:bottom w:val="single" w:sz="4" w:space="0" w:color="000000"/>
            </w:tcBorders>
            <w:shd w:val="clear" w:color="auto" w:fill="auto"/>
            <w:vAlign w:val="center"/>
          </w:tcPr>
          <w:p w14:paraId="1EAE3D95" w14:textId="77777777" w:rsidR="00B961BA" w:rsidRDefault="00000000">
            <w:pPr>
              <w:spacing w:line="240" w:lineRule="auto"/>
              <w:jc w:val="center"/>
            </w:pPr>
            <w:r>
              <w:t>1.</w:t>
            </w:r>
          </w:p>
        </w:tc>
        <w:tc>
          <w:tcPr>
            <w:tcW w:w="5520"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D7D3118" w14:textId="77777777" w:rsidR="00B961BA" w:rsidRPr="00B93FF1" w:rsidRDefault="00000000">
            <w:pPr>
              <w:widowControl w:val="0"/>
              <w:spacing w:line="240" w:lineRule="auto"/>
              <w:rPr>
                <w:lang w:val="pt-BR"/>
              </w:rPr>
            </w:pPr>
            <w:r w:rsidRPr="00B93FF1">
              <w:rPr>
                <w:lang w:val="pt-BR"/>
              </w:rPr>
              <w:t>Publicarea anuntului pe pagina web a primariei, impreuna cu documentatia aferenta</w:t>
            </w:r>
          </w:p>
        </w:tc>
        <w:tc>
          <w:tcPr>
            <w:tcW w:w="22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6D12B23" w14:textId="4C2C9D00" w:rsidR="00B961BA" w:rsidRPr="00B93FF1" w:rsidRDefault="00BD618D">
            <w:pPr>
              <w:widowControl w:val="0"/>
              <w:spacing w:line="240" w:lineRule="auto"/>
              <w:jc w:val="center"/>
              <w:rPr>
                <w:highlight w:val="white"/>
                <w:lang w:val="pt-BR"/>
              </w:rPr>
            </w:pPr>
            <w:r>
              <w:rPr>
                <w:highlight w:val="white"/>
                <w:lang w:val="pt-BR"/>
              </w:rPr>
              <w:t>14.05.2025</w:t>
            </w:r>
          </w:p>
        </w:tc>
        <w:tc>
          <w:tcPr>
            <w:tcW w:w="19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170D5DE" w14:textId="3CCB6E71" w:rsidR="00B961BA" w:rsidRPr="00B93FF1" w:rsidRDefault="0008259B">
            <w:pPr>
              <w:spacing w:line="240" w:lineRule="auto"/>
              <w:jc w:val="center"/>
              <w:rPr>
                <w:lang w:val="pt-BR"/>
              </w:rPr>
            </w:pPr>
            <w:r>
              <w:rPr>
                <w:lang w:val="pt-BR"/>
              </w:rPr>
              <w:t>16:00</w:t>
            </w:r>
          </w:p>
        </w:tc>
      </w:tr>
      <w:tr w:rsidR="00B961BA" w:rsidRPr="00B93FF1" w14:paraId="3870C129" w14:textId="77777777">
        <w:trPr>
          <w:trHeight w:val="750"/>
          <w:jc w:val="center"/>
        </w:trPr>
        <w:tc>
          <w:tcPr>
            <w:tcW w:w="780" w:type="dxa"/>
            <w:tcBorders>
              <w:top w:val="single" w:sz="4" w:space="0" w:color="000000"/>
              <w:left w:val="single" w:sz="4" w:space="0" w:color="000000"/>
              <w:bottom w:val="single" w:sz="4" w:space="0" w:color="000000"/>
            </w:tcBorders>
            <w:shd w:val="clear" w:color="auto" w:fill="auto"/>
            <w:vAlign w:val="center"/>
          </w:tcPr>
          <w:p w14:paraId="260B6235" w14:textId="77777777" w:rsidR="00B961BA" w:rsidRDefault="00000000">
            <w:pPr>
              <w:spacing w:line="240" w:lineRule="auto"/>
              <w:jc w:val="center"/>
            </w:pPr>
            <w:r>
              <w:lastRenderedPageBreak/>
              <w:t>2.</w:t>
            </w:r>
          </w:p>
        </w:tc>
        <w:tc>
          <w:tcPr>
            <w:tcW w:w="5520"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DC351EA" w14:textId="5BA3FBE6" w:rsidR="00B961BA" w:rsidRPr="00B93FF1" w:rsidRDefault="00000000">
            <w:pPr>
              <w:widowControl w:val="0"/>
              <w:spacing w:line="240" w:lineRule="auto"/>
              <w:rPr>
                <w:shd w:val="clear" w:color="auto" w:fill="FFF2CC"/>
                <w:lang w:val="pt-BR"/>
              </w:rPr>
            </w:pPr>
            <w:r w:rsidRPr="00B93FF1">
              <w:rPr>
                <w:lang w:val="pt-BR"/>
              </w:rPr>
              <w:t xml:space="preserve">Data limita pentru solicitarea de clarificari de la </w:t>
            </w:r>
            <w:r w:rsidRPr="006E5A72">
              <w:rPr>
                <w:b/>
                <w:lang w:val="pt-BR"/>
              </w:rPr>
              <w:t xml:space="preserve">Primaria comunei </w:t>
            </w:r>
            <w:r w:rsidR="0008259B" w:rsidRPr="006E5A72">
              <w:rPr>
                <w:b/>
                <w:lang w:val="pt-BR"/>
              </w:rPr>
              <w:t>Măgura Ilvei</w:t>
            </w:r>
          </w:p>
        </w:tc>
        <w:tc>
          <w:tcPr>
            <w:tcW w:w="22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2A3C7F" w14:textId="0513C4D4" w:rsidR="00B961BA" w:rsidRPr="00B93FF1" w:rsidRDefault="0008259B">
            <w:pPr>
              <w:widowControl w:val="0"/>
              <w:spacing w:line="240" w:lineRule="auto"/>
              <w:jc w:val="center"/>
              <w:rPr>
                <w:highlight w:val="white"/>
                <w:lang w:val="pt-BR"/>
              </w:rPr>
            </w:pPr>
            <w:r>
              <w:rPr>
                <w:highlight w:val="white"/>
                <w:lang w:val="pt-BR"/>
              </w:rPr>
              <w:t>21.05.2025</w:t>
            </w:r>
          </w:p>
        </w:tc>
        <w:tc>
          <w:tcPr>
            <w:tcW w:w="19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5FC0B6" w14:textId="12D8B4A0" w:rsidR="00B961BA" w:rsidRPr="00B93FF1" w:rsidRDefault="0008259B">
            <w:pPr>
              <w:spacing w:line="240" w:lineRule="auto"/>
              <w:jc w:val="center"/>
              <w:rPr>
                <w:lang w:val="pt-BR"/>
              </w:rPr>
            </w:pPr>
            <w:r>
              <w:rPr>
                <w:lang w:val="pt-BR"/>
              </w:rPr>
              <w:t>16:00</w:t>
            </w:r>
          </w:p>
        </w:tc>
      </w:tr>
      <w:tr w:rsidR="00B961BA" w:rsidRPr="00B93FF1" w14:paraId="33ABCC46" w14:textId="77777777">
        <w:trPr>
          <w:trHeight w:val="750"/>
          <w:jc w:val="center"/>
        </w:trPr>
        <w:tc>
          <w:tcPr>
            <w:tcW w:w="780" w:type="dxa"/>
            <w:tcBorders>
              <w:top w:val="single" w:sz="4" w:space="0" w:color="000000"/>
              <w:left w:val="single" w:sz="4" w:space="0" w:color="000000"/>
              <w:bottom w:val="single" w:sz="4" w:space="0" w:color="000000"/>
            </w:tcBorders>
            <w:shd w:val="clear" w:color="auto" w:fill="auto"/>
            <w:vAlign w:val="center"/>
          </w:tcPr>
          <w:p w14:paraId="58AF20D4" w14:textId="77777777" w:rsidR="00B961BA" w:rsidRDefault="00000000">
            <w:pPr>
              <w:spacing w:line="240" w:lineRule="auto"/>
              <w:jc w:val="center"/>
            </w:pPr>
            <w:r>
              <w:t>3.</w:t>
            </w:r>
          </w:p>
        </w:tc>
        <w:tc>
          <w:tcPr>
            <w:tcW w:w="5520"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18B442C" w14:textId="200F853D" w:rsidR="00B961BA" w:rsidRPr="00B93FF1" w:rsidRDefault="00000000">
            <w:pPr>
              <w:widowControl w:val="0"/>
              <w:spacing w:line="240" w:lineRule="auto"/>
              <w:rPr>
                <w:lang w:val="pt-BR"/>
              </w:rPr>
            </w:pPr>
            <w:r w:rsidRPr="00B93FF1">
              <w:rPr>
                <w:lang w:val="pt-BR"/>
              </w:rPr>
              <w:t xml:space="preserve">Data limita pentru raspuns la clarificari de catre </w:t>
            </w:r>
            <w:r w:rsidRPr="006E5A72">
              <w:rPr>
                <w:b/>
                <w:lang w:val="pt-BR"/>
              </w:rPr>
              <w:t xml:space="preserve">Primaria comunei </w:t>
            </w:r>
            <w:r w:rsidR="0008259B" w:rsidRPr="006E5A72">
              <w:rPr>
                <w:b/>
                <w:lang w:val="pt-BR"/>
              </w:rPr>
              <w:t>Măgura Ilvei</w:t>
            </w:r>
          </w:p>
        </w:tc>
        <w:tc>
          <w:tcPr>
            <w:tcW w:w="22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6C3400C" w14:textId="0276BFAE" w:rsidR="00B961BA" w:rsidRPr="00B93FF1" w:rsidRDefault="0008259B">
            <w:pPr>
              <w:widowControl w:val="0"/>
              <w:spacing w:line="240" w:lineRule="auto"/>
              <w:jc w:val="center"/>
              <w:rPr>
                <w:highlight w:val="white"/>
                <w:lang w:val="pt-BR"/>
              </w:rPr>
            </w:pPr>
            <w:r>
              <w:rPr>
                <w:highlight w:val="white"/>
                <w:lang w:val="pt-BR"/>
              </w:rPr>
              <w:t>23.05.2025</w:t>
            </w:r>
          </w:p>
        </w:tc>
        <w:tc>
          <w:tcPr>
            <w:tcW w:w="19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B7CF40F" w14:textId="720CD709" w:rsidR="00B961BA" w:rsidRPr="00B93FF1" w:rsidRDefault="0008259B">
            <w:pPr>
              <w:spacing w:line="240" w:lineRule="auto"/>
              <w:jc w:val="center"/>
              <w:rPr>
                <w:lang w:val="pt-BR"/>
              </w:rPr>
            </w:pPr>
            <w:r>
              <w:rPr>
                <w:lang w:val="pt-BR"/>
              </w:rPr>
              <w:t>16:00</w:t>
            </w:r>
          </w:p>
        </w:tc>
      </w:tr>
      <w:tr w:rsidR="00B961BA" w14:paraId="5B2DA72C" w14:textId="77777777">
        <w:trPr>
          <w:trHeight w:val="750"/>
          <w:jc w:val="center"/>
        </w:trPr>
        <w:tc>
          <w:tcPr>
            <w:tcW w:w="780" w:type="dxa"/>
            <w:tcBorders>
              <w:top w:val="single" w:sz="4" w:space="0" w:color="000000"/>
              <w:left w:val="single" w:sz="4" w:space="0" w:color="000000"/>
              <w:bottom w:val="single" w:sz="4" w:space="0" w:color="000000"/>
            </w:tcBorders>
            <w:shd w:val="clear" w:color="auto" w:fill="auto"/>
            <w:vAlign w:val="center"/>
          </w:tcPr>
          <w:p w14:paraId="60C877C3" w14:textId="77777777" w:rsidR="00B961BA" w:rsidRDefault="00000000">
            <w:pPr>
              <w:spacing w:line="240" w:lineRule="auto"/>
              <w:jc w:val="center"/>
            </w:pPr>
            <w:r>
              <w:t>4.</w:t>
            </w:r>
          </w:p>
        </w:tc>
        <w:tc>
          <w:tcPr>
            <w:tcW w:w="5520"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5A767FC" w14:textId="77777777" w:rsidR="00B961BA" w:rsidRPr="00B93FF1" w:rsidRDefault="00000000">
            <w:pPr>
              <w:widowControl w:val="0"/>
              <w:spacing w:line="240" w:lineRule="auto"/>
              <w:rPr>
                <w:lang w:val="pt-BR"/>
              </w:rPr>
            </w:pPr>
            <w:r w:rsidRPr="00B93FF1">
              <w:rPr>
                <w:lang w:val="pt-BR"/>
              </w:rPr>
              <w:t>Termenul limita pentru depunerea ofertelor</w:t>
            </w:r>
          </w:p>
        </w:tc>
        <w:tc>
          <w:tcPr>
            <w:tcW w:w="22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24CD07E" w14:textId="6DC572B8" w:rsidR="00B961BA" w:rsidRPr="00B93FF1" w:rsidRDefault="0008259B">
            <w:pPr>
              <w:widowControl w:val="0"/>
              <w:spacing w:line="240" w:lineRule="auto"/>
              <w:jc w:val="center"/>
              <w:rPr>
                <w:highlight w:val="white"/>
                <w:lang w:val="pt-BR"/>
              </w:rPr>
            </w:pPr>
            <w:r>
              <w:rPr>
                <w:highlight w:val="white"/>
                <w:lang w:val="pt-BR"/>
              </w:rPr>
              <w:t>29.05.2025</w:t>
            </w:r>
          </w:p>
        </w:tc>
        <w:tc>
          <w:tcPr>
            <w:tcW w:w="19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E7301D" w14:textId="30216B8B" w:rsidR="00B961BA" w:rsidRDefault="0008259B">
            <w:pPr>
              <w:spacing w:line="240" w:lineRule="auto"/>
              <w:jc w:val="center"/>
            </w:pPr>
            <w:r>
              <w:t>16:00</w:t>
            </w:r>
          </w:p>
        </w:tc>
      </w:tr>
    </w:tbl>
    <w:p w14:paraId="01731D47" w14:textId="77777777" w:rsidR="00B961BA" w:rsidRDefault="00B961BA">
      <w:pPr>
        <w:widowControl w:val="0"/>
        <w:spacing w:line="240" w:lineRule="auto"/>
        <w:jc w:val="both"/>
      </w:pPr>
    </w:p>
    <w:p w14:paraId="3836DB8D" w14:textId="77777777" w:rsidR="00B961BA" w:rsidRDefault="00B961BA">
      <w:pPr>
        <w:rPr>
          <w:b/>
        </w:rPr>
      </w:pPr>
    </w:p>
    <w:p w14:paraId="2B9170E3" w14:textId="77777777" w:rsidR="00B961BA" w:rsidRDefault="00000000">
      <w:pPr>
        <w:rPr>
          <w:b/>
        </w:rPr>
      </w:pPr>
      <w:r>
        <w:br w:type="page"/>
      </w:r>
    </w:p>
    <w:p w14:paraId="05A49068" w14:textId="77777777" w:rsidR="00B961BA" w:rsidRDefault="00000000">
      <w:pPr>
        <w:rPr>
          <w:b/>
        </w:rPr>
      </w:pPr>
      <w:proofErr w:type="spellStart"/>
      <w:r>
        <w:rPr>
          <w:b/>
        </w:rPr>
        <w:lastRenderedPageBreak/>
        <w:t>Anexa</w:t>
      </w:r>
      <w:proofErr w:type="spellEnd"/>
      <w:r>
        <w:rPr>
          <w:b/>
        </w:rPr>
        <w:t xml:space="preserve"> nr. 1</w:t>
      </w:r>
    </w:p>
    <w:p w14:paraId="15449464" w14:textId="77777777" w:rsidR="00B961BA" w:rsidRDefault="00B961BA"/>
    <w:p w14:paraId="02FD730F" w14:textId="77777777" w:rsidR="00B961BA" w:rsidRDefault="00000000">
      <w:pPr>
        <w:jc w:val="center"/>
        <w:rPr>
          <w:b/>
          <w:sz w:val="26"/>
          <w:szCs w:val="26"/>
        </w:rPr>
      </w:pPr>
      <w:r>
        <w:rPr>
          <w:b/>
          <w:sz w:val="26"/>
          <w:szCs w:val="26"/>
        </w:rPr>
        <w:t>SCRISOARE DE INTENTIE</w:t>
      </w:r>
    </w:p>
    <w:p w14:paraId="5033B8CD" w14:textId="77777777" w:rsidR="00B961BA" w:rsidRDefault="00000000">
      <w:pPr>
        <w:jc w:val="center"/>
      </w:pPr>
      <w:proofErr w:type="spellStart"/>
      <w:r>
        <w:t>Pentru</w:t>
      </w:r>
      <w:proofErr w:type="spellEnd"/>
      <w:r>
        <w:t xml:space="preserve"> </w:t>
      </w:r>
      <w:proofErr w:type="spellStart"/>
      <w:r>
        <w:t>participarea</w:t>
      </w:r>
      <w:proofErr w:type="spellEnd"/>
      <w:r>
        <w:t xml:space="preserve"> ca </w:t>
      </w:r>
      <w:proofErr w:type="spellStart"/>
      <w:r>
        <w:t>partener</w:t>
      </w:r>
      <w:proofErr w:type="spellEnd"/>
      <w:r>
        <w:t xml:space="preserve"> </w:t>
      </w:r>
      <w:proofErr w:type="spellStart"/>
      <w:r>
        <w:t>în</w:t>
      </w:r>
      <w:proofErr w:type="spellEnd"/>
      <w:r>
        <w:t xml:space="preserve"> </w:t>
      </w:r>
      <w:proofErr w:type="spellStart"/>
      <w:r>
        <w:t>cadrul</w:t>
      </w:r>
      <w:proofErr w:type="spellEnd"/>
      <w:r>
        <w:t xml:space="preserve"> </w:t>
      </w:r>
      <w:proofErr w:type="spellStart"/>
      <w:r>
        <w:t>unui</w:t>
      </w:r>
      <w:proofErr w:type="spellEnd"/>
      <w:r>
        <w:t xml:space="preserve"> </w:t>
      </w:r>
      <w:proofErr w:type="spellStart"/>
      <w:r>
        <w:t>proiect</w:t>
      </w:r>
      <w:proofErr w:type="spellEnd"/>
      <w:r>
        <w:t xml:space="preserve"> </w:t>
      </w:r>
      <w:proofErr w:type="spellStart"/>
      <w:r>
        <w:t>finanțat</w:t>
      </w:r>
      <w:proofErr w:type="spellEnd"/>
      <w:r>
        <w:t xml:space="preserve"> din </w:t>
      </w:r>
    </w:p>
    <w:p w14:paraId="6B456CB6" w14:textId="750D1646" w:rsidR="00B961BA" w:rsidRPr="00B93FF1" w:rsidRDefault="00000000">
      <w:pPr>
        <w:jc w:val="center"/>
        <w:rPr>
          <w:lang w:val="pt-BR"/>
        </w:rPr>
      </w:pPr>
      <w:r w:rsidRPr="00B93FF1">
        <w:rPr>
          <w:lang w:val="pt-BR"/>
        </w:rPr>
        <w:t xml:space="preserve">PoIDS ce urmează a fi depus de către </w:t>
      </w:r>
      <w:r w:rsidR="00BD618D">
        <w:rPr>
          <w:lang w:val="pt-BR"/>
        </w:rPr>
        <w:t>P</w:t>
      </w:r>
      <w:r w:rsidR="00BD618D" w:rsidRPr="00B93FF1">
        <w:rPr>
          <w:lang w:val="pt-BR"/>
        </w:rPr>
        <w:t xml:space="preserve">rimaria </w:t>
      </w:r>
      <w:r w:rsidR="00BD618D" w:rsidRPr="00BD618D">
        <w:rPr>
          <w:lang w:val="pt-BR"/>
        </w:rPr>
        <w:t>comunei Măgura Ilvei, judetul Bistrița-Năsăud:</w:t>
      </w:r>
    </w:p>
    <w:p w14:paraId="61686399" w14:textId="77777777" w:rsidR="00B961BA" w:rsidRPr="00B93FF1" w:rsidRDefault="00B961BA">
      <w:pPr>
        <w:jc w:val="both"/>
        <w:rPr>
          <w:lang w:val="pt-BR"/>
        </w:rPr>
      </w:pPr>
    </w:p>
    <w:p w14:paraId="7CC1CA8E" w14:textId="77777777" w:rsidR="00B961BA" w:rsidRPr="00B93FF1" w:rsidRDefault="00000000">
      <w:pPr>
        <w:jc w:val="both"/>
        <w:rPr>
          <w:lang w:val="pt-BR"/>
        </w:rPr>
      </w:pPr>
      <w:r w:rsidRPr="00B93FF1">
        <w:rPr>
          <w:lang w:val="pt-BR"/>
        </w:rPr>
        <w:t xml:space="preserve">În urma anunțului dumneavoastră privind încheierea unui Acord de Parteneriat cu entități de drept public sau privat, pentru depunerea unor cereri de finanțare pe Prioritate: P06. Servicii de suport pentru persoane vârstnice, Obiectiv specific: ESO4.11. 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inclusiv promovarea accesului la protecție socială, acordând o atenție deosebită copiilor și grupurilor defavorizate. Îmbunătățirea accesibilității, inclusiv pentru persoanele cu dizabilități, precum și a eficacității și rezilienței sistemelor de sănătate și a serviciilor de îngrijire pe termen lung (FSE+), Acțiunea 6.1. Servicii de îngrijire la domiciliu pentru persoanele vârstnice, </w:t>
      </w:r>
      <w:r w:rsidRPr="00B93FF1">
        <w:rPr>
          <w:shd w:val="clear" w:color="auto" w:fill="FFF2CC"/>
          <w:lang w:val="pt-BR"/>
        </w:rPr>
        <w:t>……………………</w:t>
      </w:r>
      <w:r w:rsidRPr="00B93FF1">
        <w:rPr>
          <w:lang w:val="pt-BR"/>
        </w:rPr>
        <w:t xml:space="preserve">, </w:t>
      </w:r>
      <w:r w:rsidRPr="00B93FF1">
        <w:rPr>
          <w:shd w:val="clear" w:color="auto" w:fill="FFF2CC"/>
          <w:lang w:val="pt-BR"/>
        </w:rPr>
        <w:t>(denumirea organizației)</w:t>
      </w:r>
      <w:r w:rsidRPr="00B93FF1">
        <w:rPr>
          <w:lang w:val="pt-BR"/>
        </w:rPr>
        <w:t xml:space="preserve"> își exprimă intenția de a participa ca partener în cadrul proiectului, urmand a fi implicat in urmatoarele activitati: </w:t>
      </w:r>
    </w:p>
    <w:p w14:paraId="3184B1F5" w14:textId="77777777" w:rsidR="00B961BA" w:rsidRPr="00B93FF1" w:rsidRDefault="00000000">
      <w:pPr>
        <w:jc w:val="both"/>
        <w:rPr>
          <w:lang w:val="pt-BR"/>
        </w:rPr>
      </w:pPr>
      <w:r w:rsidRPr="00B93FF1">
        <w:rPr>
          <w:lang w:val="pt-BR"/>
        </w:rPr>
        <w:t>A1 - Management proiect, implementare monitorizare şi raportare</w:t>
      </w:r>
    </w:p>
    <w:p w14:paraId="4AABCDF5" w14:textId="77777777" w:rsidR="00B961BA" w:rsidRPr="00B93FF1" w:rsidRDefault="00000000">
      <w:pPr>
        <w:jc w:val="both"/>
        <w:rPr>
          <w:lang w:val="pt-BR"/>
        </w:rPr>
      </w:pPr>
      <w:r w:rsidRPr="00B93FF1">
        <w:rPr>
          <w:lang w:val="pt-BR"/>
        </w:rPr>
        <w:t>A2 - Organizarea Procedurilor De Achizitii Necesare Procurarii Bunurilor si Serviciilor Necesare Desfasurarii Proiectului Prevazute In Lista Achizitilor</w:t>
      </w:r>
    </w:p>
    <w:p w14:paraId="3C09148F" w14:textId="77777777" w:rsidR="00B961BA" w:rsidRPr="00B93FF1" w:rsidRDefault="00000000">
      <w:pPr>
        <w:jc w:val="both"/>
        <w:rPr>
          <w:lang w:val="pt-BR"/>
        </w:rPr>
      </w:pPr>
      <w:r w:rsidRPr="00B93FF1">
        <w:rPr>
          <w:lang w:val="pt-BR"/>
        </w:rPr>
        <w:t>A3 - Organizarea Activitatilor de Informare si Publicitate a Proiectului</w:t>
      </w:r>
    </w:p>
    <w:p w14:paraId="436682A6" w14:textId="77777777" w:rsidR="00B961BA" w:rsidRPr="00B93FF1" w:rsidRDefault="00000000">
      <w:pPr>
        <w:jc w:val="both"/>
        <w:rPr>
          <w:lang w:val="pt-BR"/>
        </w:rPr>
      </w:pPr>
      <w:r w:rsidRPr="00B93FF1">
        <w:rPr>
          <w:lang w:val="pt-BR"/>
        </w:rPr>
        <w:t>A4 - Organizarea si Desfasurarea Procesului de Selectie si Validare a Grupului Tinta</w:t>
      </w:r>
    </w:p>
    <w:p w14:paraId="4EAEE5D5" w14:textId="77777777" w:rsidR="00B961BA" w:rsidRPr="00B93FF1" w:rsidRDefault="00000000">
      <w:pPr>
        <w:jc w:val="both"/>
        <w:rPr>
          <w:lang w:val="pt-BR"/>
        </w:rPr>
      </w:pPr>
      <w:r w:rsidRPr="00B93FF1">
        <w:rPr>
          <w:lang w:val="pt-BR"/>
        </w:rPr>
        <w:t>A5 - Înființarea și dezvoltarea serviciilor sociale destinate persoanelor vârstnice</w:t>
      </w:r>
    </w:p>
    <w:p w14:paraId="26B3F9D1" w14:textId="77777777" w:rsidR="00B961BA" w:rsidRPr="00B93FF1" w:rsidRDefault="00000000">
      <w:pPr>
        <w:jc w:val="both"/>
        <w:rPr>
          <w:lang w:val="pt-BR"/>
        </w:rPr>
      </w:pPr>
      <w:r w:rsidRPr="00B93FF1">
        <w:rPr>
          <w:lang w:val="pt-BR"/>
        </w:rPr>
        <w:t>A6 - Furnizarea de servicii sociale destinate persoanelor vârstnice vulnerabile</w:t>
      </w:r>
    </w:p>
    <w:p w14:paraId="61838DCE" w14:textId="77777777" w:rsidR="00B961BA" w:rsidRPr="00B93FF1" w:rsidRDefault="00000000">
      <w:pPr>
        <w:jc w:val="both"/>
        <w:rPr>
          <w:lang w:val="pt-BR"/>
        </w:rPr>
      </w:pPr>
      <w:r w:rsidRPr="00B93FF1">
        <w:rPr>
          <w:lang w:val="pt-BR"/>
        </w:rPr>
        <w:t>A7 - Consolidarea participării vârstnicilor la viața socială activă și prevenirea izolării și instituționalizării</w:t>
      </w:r>
    </w:p>
    <w:p w14:paraId="0EE41199" w14:textId="77777777" w:rsidR="00B961BA" w:rsidRPr="00B93FF1" w:rsidRDefault="00B961BA">
      <w:pPr>
        <w:jc w:val="both"/>
        <w:rPr>
          <w:lang w:val="pt-BR"/>
        </w:rPr>
      </w:pPr>
    </w:p>
    <w:p w14:paraId="5E83D46D" w14:textId="77777777" w:rsidR="00B961BA" w:rsidRPr="00B93FF1" w:rsidRDefault="00B961BA">
      <w:pPr>
        <w:jc w:val="both"/>
        <w:rPr>
          <w:lang w:val="pt-BR"/>
        </w:rPr>
      </w:pPr>
    </w:p>
    <w:p w14:paraId="02793C22" w14:textId="77777777" w:rsidR="00B961BA" w:rsidRPr="00B93FF1" w:rsidRDefault="00000000">
      <w:pPr>
        <w:jc w:val="both"/>
        <w:rPr>
          <w:lang w:val="pt-BR"/>
        </w:rPr>
      </w:pPr>
      <w:r w:rsidRPr="00B93FF1">
        <w:rPr>
          <w:lang w:val="pt-BR"/>
        </w:rPr>
        <w:t xml:space="preserve">Precizăm  ca </w:t>
      </w:r>
      <w:r w:rsidRPr="00B93FF1">
        <w:rPr>
          <w:shd w:val="clear" w:color="auto" w:fill="FFF2CC"/>
          <w:lang w:val="pt-BR"/>
        </w:rPr>
        <w:t>……………………</w:t>
      </w:r>
      <w:r w:rsidRPr="00B93FF1">
        <w:rPr>
          <w:lang w:val="pt-BR"/>
        </w:rPr>
        <w:t xml:space="preserve">, </w:t>
      </w:r>
      <w:r w:rsidRPr="00B93FF1">
        <w:rPr>
          <w:shd w:val="clear" w:color="auto" w:fill="FFF2CC"/>
          <w:lang w:val="pt-BR"/>
        </w:rPr>
        <w:t>(denumirea organizației)</w:t>
      </w:r>
      <w:r w:rsidRPr="00B93FF1">
        <w:rPr>
          <w:lang w:val="pt-BR"/>
        </w:rPr>
        <w:t xml:space="preserve"> se încadrează în categoriile de parteneri eligibili pentru Prioritate: P06. Servicii de suport pentru persoane vârstnice, Obiectiv specific: ESO4.11. 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inclusiv promovarea accesului la protecție socială, acordând o atenție deosebită copiilor și grupurilor defavorizate Îmbunătățirea accesibilității, inclusiv pentru persoanele cu dizabilități, precum și a eficacității și rezilienței sistemelor de sănătate și a serviciilor de îngrijire pe termen lung (FSE+), Acțiunea 6.1. Servicii de îngrijire la domiciliu pentru persoanele vârstnice. În cadrul acestor activități ne propunem să aducem următoarea contribuție:</w:t>
      </w:r>
    </w:p>
    <w:p w14:paraId="0004925D" w14:textId="77777777" w:rsidR="00B961BA" w:rsidRPr="00B93FF1" w:rsidRDefault="00000000">
      <w:pPr>
        <w:jc w:val="both"/>
        <w:rPr>
          <w:shd w:val="clear" w:color="auto" w:fill="FFF2CC"/>
          <w:lang w:val="pt-BR"/>
        </w:rPr>
      </w:pPr>
      <w:r w:rsidRPr="00B93FF1">
        <w:rPr>
          <w:shd w:val="clear" w:color="auto" w:fill="FFF2CC"/>
          <w:lang w:val="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6F9B21" w14:textId="77777777" w:rsidR="00B961BA" w:rsidRPr="00B93FF1" w:rsidRDefault="00B961BA">
      <w:pPr>
        <w:jc w:val="both"/>
        <w:rPr>
          <w:lang w:val="pt-BR"/>
        </w:rPr>
      </w:pPr>
    </w:p>
    <w:p w14:paraId="369F2B4F" w14:textId="77777777" w:rsidR="00B961BA" w:rsidRPr="00B93FF1" w:rsidRDefault="00000000">
      <w:pPr>
        <w:jc w:val="both"/>
        <w:rPr>
          <w:lang w:val="pt-BR"/>
        </w:rPr>
      </w:pPr>
      <w:r w:rsidRPr="00B93FF1">
        <w:rPr>
          <w:lang w:val="pt-BR"/>
        </w:rPr>
        <w:lastRenderedPageBreak/>
        <w:t>De asemenea organizația noastră:</w:t>
      </w:r>
    </w:p>
    <w:p w14:paraId="134D3517" w14:textId="77777777" w:rsidR="00B961BA" w:rsidRPr="00B93FF1" w:rsidRDefault="00000000">
      <w:pPr>
        <w:jc w:val="both"/>
        <w:rPr>
          <w:lang w:val="pt-BR"/>
        </w:rPr>
      </w:pPr>
      <w:r w:rsidRPr="00B93FF1">
        <w:rPr>
          <w:lang w:val="pt-BR"/>
        </w:rPr>
        <w:t>- Dispune de personal specializat și de resurse materiale pentru implementarea activităților unui proiect din PoIDS</w:t>
      </w:r>
    </w:p>
    <w:p w14:paraId="13FA8076" w14:textId="77777777" w:rsidR="00B961BA" w:rsidRPr="00B93FF1" w:rsidRDefault="00000000">
      <w:pPr>
        <w:jc w:val="both"/>
        <w:rPr>
          <w:lang w:val="pt-BR"/>
        </w:rPr>
      </w:pPr>
      <w:r w:rsidRPr="00B93FF1">
        <w:rPr>
          <w:lang w:val="pt-BR"/>
        </w:rPr>
        <w:t xml:space="preserve">- este dispusa si isi asuma sa puna la dispozitie suma de </w:t>
      </w:r>
      <w:r w:rsidRPr="00B93FF1">
        <w:rPr>
          <w:shd w:val="clear" w:color="auto" w:fill="FFF2CC"/>
          <w:lang w:val="pt-BR"/>
        </w:rPr>
        <w:t>…….….</w:t>
      </w:r>
      <w:r w:rsidRPr="00B93FF1">
        <w:rPr>
          <w:lang w:val="pt-BR"/>
        </w:rPr>
        <w:t xml:space="preserve"> lei pentru asigurarea sustenenabilitatii proiectului.</w:t>
      </w:r>
    </w:p>
    <w:p w14:paraId="0C1EDED3" w14:textId="77777777" w:rsidR="00B961BA" w:rsidRPr="00B93FF1" w:rsidRDefault="00B961BA">
      <w:pPr>
        <w:jc w:val="both"/>
        <w:rPr>
          <w:lang w:val="pt-BR"/>
        </w:rPr>
      </w:pPr>
    </w:p>
    <w:p w14:paraId="175701B9" w14:textId="77777777" w:rsidR="00B961BA" w:rsidRPr="00B93FF1" w:rsidRDefault="00B961BA">
      <w:pPr>
        <w:jc w:val="both"/>
        <w:rPr>
          <w:lang w:val="pt-BR"/>
        </w:rPr>
      </w:pPr>
    </w:p>
    <w:p w14:paraId="7FE9CB1A" w14:textId="77777777" w:rsidR="00B961BA" w:rsidRPr="00B93FF1" w:rsidRDefault="00000000">
      <w:pPr>
        <w:jc w:val="both"/>
        <w:rPr>
          <w:lang w:val="pt-BR"/>
        </w:rPr>
      </w:pPr>
      <w:r w:rsidRPr="00B93FF1">
        <w:rPr>
          <w:lang w:val="pt-BR"/>
        </w:rPr>
        <w:t>Declar pe proprie råspundere că:</w:t>
      </w:r>
    </w:p>
    <w:p w14:paraId="4721ADCA" w14:textId="77777777" w:rsidR="00B961BA" w:rsidRPr="00B93FF1" w:rsidRDefault="00000000">
      <w:pPr>
        <w:jc w:val="both"/>
        <w:rPr>
          <w:lang w:val="pt-BR"/>
        </w:rPr>
      </w:pPr>
      <w:r w:rsidRPr="00B93FF1">
        <w:rPr>
          <w:lang w:val="pt-BR"/>
        </w:rPr>
        <w:t>- nu suntem subiect al unui conflict de interese;</w:t>
      </w:r>
    </w:p>
    <w:p w14:paraId="7214F645" w14:textId="77777777" w:rsidR="00B961BA" w:rsidRPr="00B93FF1" w:rsidRDefault="00000000">
      <w:pPr>
        <w:jc w:val="both"/>
        <w:rPr>
          <w:lang w:val="pt-BR"/>
        </w:rPr>
      </w:pPr>
      <w:r w:rsidRPr="00B93FF1">
        <w:rPr>
          <w:lang w:val="pt-BR"/>
        </w:rPr>
        <w:t>- nu ne aflam in niciuna din situatiile descrise in Tabelul 3 din GSCG PoIDS, respectiv:</w:t>
      </w:r>
    </w:p>
    <w:p w14:paraId="2938B7BE" w14:textId="77777777" w:rsidR="00B961BA" w:rsidRPr="00B93FF1" w:rsidRDefault="00000000">
      <w:pPr>
        <w:numPr>
          <w:ilvl w:val="0"/>
          <w:numId w:val="11"/>
        </w:numPr>
        <w:jc w:val="both"/>
        <w:rPr>
          <w:lang w:val="pt-BR"/>
        </w:rPr>
      </w:pPr>
      <w:r w:rsidRPr="00B93FF1">
        <w:rPr>
          <w:lang w:val="pt-BR"/>
        </w:rPr>
        <w:t>Este în situaţie de criză financiară/ redresare financiară/ în stare de insolvenţă, conform Ordonanței de urgență a Guvernului nr. 46/2013 privind criza financiară și insolvența unităților administrative teritoriale, cu modificările și completările ulterioare, respectiv se afla într-o procedură de insolvenţă conform Legii nr. 85/2014 privind procedurile de prevenire a insolvenţei şi de insolvenţă, cu modificările și completările ulterioare, după caz. În cazul partenerilor transnaționali, se află într-o situație similară reglementată la nivelul cadrului legal aferent statului de proveniență.</w:t>
      </w:r>
    </w:p>
    <w:p w14:paraId="7FEDC578" w14:textId="77777777" w:rsidR="00B961BA" w:rsidRPr="00B93FF1" w:rsidRDefault="00000000">
      <w:pPr>
        <w:numPr>
          <w:ilvl w:val="0"/>
          <w:numId w:val="11"/>
        </w:numPr>
        <w:jc w:val="both"/>
        <w:rPr>
          <w:lang w:val="pt-BR"/>
        </w:rPr>
      </w:pPr>
      <w:r w:rsidRPr="00B93FF1">
        <w:rPr>
          <w:lang w:val="pt-BR"/>
        </w:rPr>
        <w:t>A suferit condamnări definitive datorate unei conduite profesionale îndreptată împotriva legii, decizie formulată de o autoritate de judecată ce are forţă de res judicata.</w:t>
      </w:r>
    </w:p>
    <w:p w14:paraId="5FBD7771" w14:textId="77777777" w:rsidR="00B961BA" w:rsidRPr="00B93FF1" w:rsidRDefault="00000000">
      <w:pPr>
        <w:numPr>
          <w:ilvl w:val="0"/>
          <w:numId w:val="11"/>
        </w:numPr>
        <w:jc w:val="both"/>
        <w:rPr>
          <w:lang w:val="pt-BR"/>
        </w:rPr>
      </w:pPr>
      <w:r w:rsidRPr="00B93FF1">
        <w:rPr>
          <w:lang w:val="pt-BR"/>
        </w:rPr>
        <w:t>Se află în stare de faliment sau face obiectul unei proceduri de lichidare sau de administrare judiciară, are încheiate concordate, şi-a suspendat/ întrerupt activitatea în ultimii 2 ani dinaintea depunerii cererii de finanţare sau face obiectul unei proceduri în urma acestor situaţii sau se află în situaţii similare în urma unei proceduri de aceeaşi natură prevăzute de legislaţia sau de reglementările naţionale.</w:t>
      </w:r>
    </w:p>
    <w:p w14:paraId="029C04CB" w14:textId="77777777" w:rsidR="00B961BA" w:rsidRPr="00B93FF1" w:rsidRDefault="00000000">
      <w:pPr>
        <w:numPr>
          <w:ilvl w:val="0"/>
          <w:numId w:val="11"/>
        </w:numPr>
        <w:jc w:val="both"/>
        <w:rPr>
          <w:lang w:val="pt-BR"/>
        </w:rPr>
      </w:pPr>
      <w:r w:rsidRPr="00B93FF1">
        <w:rPr>
          <w:lang w:val="pt-BR"/>
        </w:rPr>
        <w:t>Reprezentanţii săi legali/structurile de conducere şi persoanele care asigură conducerea solicitantului/partenerului au comis în conduita profesională greşeli grave, demonstrate în instanță, pe care autoritatea contractantă le poate justifica.</w:t>
      </w:r>
    </w:p>
    <w:p w14:paraId="367091F3" w14:textId="77777777" w:rsidR="00B961BA" w:rsidRPr="00B93FF1" w:rsidRDefault="00000000">
      <w:pPr>
        <w:numPr>
          <w:ilvl w:val="0"/>
          <w:numId w:val="11"/>
        </w:numPr>
        <w:jc w:val="both"/>
        <w:rPr>
          <w:lang w:val="pt-BR"/>
        </w:rPr>
      </w:pPr>
      <w:r w:rsidRPr="00B93FF1">
        <w:rPr>
          <w:lang w:val="pt-BR"/>
        </w:rPr>
        <w:t>Se încadrează, din punct de vedere al obligațiilor de plată restante la bugetele publice, în situaţia în care obligațiile de plată nete depăşesc 1/12 din totalul obligațiilor bugetare de plată datorate în ultimele 12 luni, în cazul certificatului de atestare fiscală emis de Agenția Naţională de Administrare Fiscală.</w:t>
      </w:r>
    </w:p>
    <w:p w14:paraId="179BE595" w14:textId="77777777" w:rsidR="00B961BA" w:rsidRPr="00B93FF1" w:rsidRDefault="00000000">
      <w:pPr>
        <w:numPr>
          <w:ilvl w:val="0"/>
          <w:numId w:val="11"/>
        </w:numPr>
        <w:jc w:val="both"/>
        <w:rPr>
          <w:lang w:val="pt-BR"/>
        </w:rPr>
      </w:pPr>
      <w:r w:rsidRPr="00B93FF1">
        <w:rPr>
          <w:lang w:val="pt-BR"/>
        </w:rPr>
        <w:t>Se încadrează, din punct de vedere al obligațiilor de plată restante la bugetele locale, în situaţia în care obligațiile de plată nete depăşesc 1/6 din totalul obligațiilor datorate la bugetele alocate în ultimul semestru încheiat.</w:t>
      </w:r>
    </w:p>
    <w:p w14:paraId="52C3487D" w14:textId="77777777" w:rsidR="00B961BA" w:rsidRPr="00B93FF1" w:rsidRDefault="00000000">
      <w:pPr>
        <w:numPr>
          <w:ilvl w:val="0"/>
          <w:numId w:val="11"/>
        </w:numPr>
        <w:jc w:val="both"/>
        <w:rPr>
          <w:lang w:val="pt-BR"/>
        </w:rPr>
      </w:pPr>
      <w:r w:rsidRPr="00B93FF1">
        <w:rPr>
          <w:lang w:val="pt-BR"/>
        </w:rPr>
        <w:t>Reprezentanții săi legali/structurile de conducere și persoanele care asigură conducerea solicitantului/partenerului au fost condamnaţi printr-o hotărâre cu valoare de res judicata pentru fraudă, corupție, participare la o organizație criminală sau la orice alte activități ilegale în detrimentul intereselor financiare ale Comunităţilor.</w:t>
      </w:r>
    </w:p>
    <w:p w14:paraId="28C0C891" w14:textId="77777777" w:rsidR="00B961BA" w:rsidRPr="00B93FF1" w:rsidRDefault="00000000">
      <w:pPr>
        <w:numPr>
          <w:ilvl w:val="0"/>
          <w:numId w:val="11"/>
        </w:numPr>
        <w:jc w:val="both"/>
        <w:rPr>
          <w:lang w:val="pt-BR"/>
        </w:rPr>
      </w:pPr>
      <w:r w:rsidRPr="00B93FF1">
        <w:rPr>
          <w:lang w:val="pt-BR"/>
        </w:rPr>
        <w:t xml:space="preserve">Solicitantul/Partenerul şi/sau reprezentanții acestuia legali/structurile de conducere a acestora şi persoanele care asigură conducerea solicitantului/partenerului se află în situaţia de conflict de interese sau </w:t>
      </w:r>
      <w:r w:rsidRPr="00B93FF1">
        <w:rPr>
          <w:lang w:val="pt-BR"/>
        </w:rPr>
        <w:lastRenderedPageBreak/>
        <w:t>incompatibilitate, așa cum este definit in legislația națională și europeană în vigoare.</w:t>
      </w:r>
    </w:p>
    <w:p w14:paraId="06DB1E66" w14:textId="77777777" w:rsidR="00B961BA" w:rsidRPr="00B93FF1" w:rsidRDefault="00000000">
      <w:pPr>
        <w:numPr>
          <w:ilvl w:val="0"/>
          <w:numId w:val="11"/>
        </w:numPr>
        <w:jc w:val="both"/>
        <w:rPr>
          <w:lang w:val="pt-BR"/>
        </w:rPr>
      </w:pPr>
      <w:r w:rsidRPr="00B93FF1">
        <w:rPr>
          <w:lang w:val="pt-BR"/>
        </w:rPr>
        <w:t>Se face vinovat de declarații false în furnizarea informațiilor solicitate de AM/OI responsabil sau a omis să furnizeze informații care ar putea avea ca efect încadrarea într-o situație de neeligibilitate.</w:t>
      </w:r>
    </w:p>
    <w:p w14:paraId="1F29D99E" w14:textId="77777777" w:rsidR="00B961BA" w:rsidRPr="00B93FF1" w:rsidRDefault="00B961BA">
      <w:pPr>
        <w:jc w:val="both"/>
        <w:rPr>
          <w:lang w:val="pt-BR"/>
        </w:rPr>
      </w:pPr>
    </w:p>
    <w:p w14:paraId="238E3C78" w14:textId="77777777" w:rsidR="00B961BA" w:rsidRPr="00B93FF1" w:rsidRDefault="00B961BA">
      <w:pPr>
        <w:jc w:val="both"/>
        <w:rPr>
          <w:lang w:val="pt-BR"/>
        </w:rPr>
      </w:pPr>
    </w:p>
    <w:p w14:paraId="22B298AB" w14:textId="77777777" w:rsidR="00B961BA" w:rsidRPr="00B93FF1" w:rsidRDefault="00000000">
      <w:pPr>
        <w:jc w:val="both"/>
        <w:rPr>
          <w:lang w:val="pt-BR"/>
        </w:rPr>
      </w:pPr>
      <w:r w:rsidRPr="00B93FF1">
        <w:rPr>
          <w:lang w:val="pt-BR"/>
        </w:rPr>
        <w:t>Având în vedere cele prezentate, vă rugam să acceptați ca organizația noastră să devină partener in cadrul unui proiect cu tema şi activitățile menționate.</w:t>
      </w:r>
    </w:p>
    <w:p w14:paraId="3897A021" w14:textId="77777777" w:rsidR="00B961BA" w:rsidRPr="00B93FF1" w:rsidRDefault="00B961BA">
      <w:pPr>
        <w:jc w:val="both"/>
        <w:rPr>
          <w:lang w:val="pt-BR"/>
        </w:rPr>
      </w:pPr>
    </w:p>
    <w:p w14:paraId="2BE6DAD2" w14:textId="77777777" w:rsidR="00B961BA" w:rsidRPr="00B93FF1" w:rsidRDefault="00B961BA">
      <w:pPr>
        <w:jc w:val="both"/>
        <w:rPr>
          <w:lang w:val="pt-BR"/>
        </w:rPr>
      </w:pPr>
    </w:p>
    <w:p w14:paraId="5265730B" w14:textId="77777777" w:rsidR="00B961BA" w:rsidRPr="00B93FF1" w:rsidRDefault="00B961BA">
      <w:pPr>
        <w:jc w:val="both"/>
        <w:rPr>
          <w:lang w:val="pt-BR"/>
        </w:rPr>
      </w:pPr>
    </w:p>
    <w:p w14:paraId="18FB5526" w14:textId="77777777" w:rsidR="00B961BA" w:rsidRPr="00B93FF1" w:rsidRDefault="00000000">
      <w:pPr>
        <w:jc w:val="both"/>
        <w:rPr>
          <w:lang w:val="pt-BR"/>
        </w:rPr>
      </w:pPr>
      <w:r w:rsidRPr="00B93FF1">
        <w:rPr>
          <w:lang w:val="pt-BR"/>
        </w:rPr>
        <w:t xml:space="preserve">Numele şi prenumele reprezentantului legal </w:t>
      </w:r>
    </w:p>
    <w:p w14:paraId="7CFE58B6" w14:textId="77777777" w:rsidR="00B961BA" w:rsidRPr="00B93FF1" w:rsidRDefault="00B961BA">
      <w:pPr>
        <w:jc w:val="both"/>
        <w:rPr>
          <w:lang w:val="pt-BR"/>
        </w:rPr>
      </w:pPr>
    </w:p>
    <w:p w14:paraId="449E2A04" w14:textId="77777777" w:rsidR="00B961BA" w:rsidRPr="00B93FF1" w:rsidRDefault="00000000">
      <w:pPr>
        <w:jc w:val="both"/>
        <w:rPr>
          <w:lang w:val="pt-BR"/>
        </w:rPr>
        <w:sectPr w:rsidR="00B961BA" w:rsidRPr="00B93FF1">
          <w:headerReference w:type="default" r:id="rId12"/>
          <w:pgSz w:w="11909" w:h="16834"/>
          <w:pgMar w:top="1440" w:right="1440" w:bottom="1440" w:left="1440" w:header="720" w:footer="720" w:gutter="0"/>
          <w:pgNumType w:start="1"/>
          <w:cols w:space="720"/>
        </w:sectPr>
      </w:pPr>
      <w:r w:rsidRPr="00B93FF1">
        <w:rPr>
          <w:lang w:val="pt-BR"/>
        </w:rPr>
        <w:t>Semnàtura</w:t>
      </w:r>
    </w:p>
    <w:p w14:paraId="02BEA483" w14:textId="77777777" w:rsidR="00B961BA" w:rsidRPr="00B93FF1" w:rsidRDefault="00000000">
      <w:pPr>
        <w:rPr>
          <w:lang w:val="pt-BR"/>
        </w:rPr>
      </w:pPr>
      <w:r w:rsidRPr="00B93FF1">
        <w:rPr>
          <w:lang w:val="pt-BR"/>
        </w:rPr>
        <w:lastRenderedPageBreak/>
        <w:t xml:space="preserve"> </w:t>
      </w:r>
    </w:p>
    <w:p w14:paraId="66B9ECE3" w14:textId="77777777" w:rsidR="00B961BA" w:rsidRDefault="00000000">
      <w:pPr>
        <w:rPr>
          <w:b/>
        </w:rPr>
      </w:pPr>
      <w:proofErr w:type="spellStart"/>
      <w:r>
        <w:rPr>
          <w:b/>
        </w:rPr>
        <w:t>Anexa</w:t>
      </w:r>
      <w:proofErr w:type="spellEnd"/>
      <w:r>
        <w:rPr>
          <w:b/>
        </w:rPr>
        <w:t xml:space="preserve"> nr. 2</w:t>
      </w:r>
    </w:p>
    <w:p w14:paraId="05C19C42" w14:textId="77777777" w:rsidR="00B961BA" w:rsidRDefault="00B961BA">
      <w:pPr>
        <w:rPr>
          <w:b/>
        </w:rPr>
      </w:pPr>
    </w:p>
    <w:tbl>
      <w:tblPr>
        <w:tblStyle w:val="a0"/>
        <w:tblW w:w="14265" w:type="dxa"/>
        <w:tblBorders>
          <w:top w:val="nil"/>
          <w:left w:val="nil"/>
          <w:bottom w:val="nil"/>
          <w:right w:val="nil"/>
          <w:insideH w:val="nil"/>
          <w:insideV w:val="nil"/>
        </w:tblBorders>
        <w:tblLayout w:type="fixed"/>
        <w:tblLook w:val="0600" w:firstRow="0" w:lastRow="0" w:firstColumn="0" w:lastColumn="0" w:noHBand="1" w:noVBand="1"/>
      </w:tblPr>
      <w:tblGrid>
        <w:gridCol w:w="4920"/>
        <w:gridCol w:w="9345"/>
      </w:tblGrid>
      <w:tr w:rsidR="00B961BA" w14:paraId="1DFD50FB" w14:textId="77777777">
        <w:trPr>
          <w:trHeight w:val="540"/>
        </w:trPr>
        <w:tc>
          <w:tcPr>
            <w:tcW w:w="4920" w:type="dxa"/>
            <w:tcBorders>
              <w:top w:val="single" w:sz="10" w:space="0" w:color="000000"/>
              <w:left w:val="single" w:sz="10" w:space="0" w:color="000000"/>
              <w:bottom w:val="single" w:sz="10" w:space="0" w:color="000000"/>
              <w:right w:val="single" w:sz="10" w:space="0" w:color="000000"/>
            </w:tcBorders>
            <w:tcMar>
              <w:top w:w="0" w:type="dxa"/>
              <w:left w:w="0" w:type="dxa"/>
              <w:bottom w:w="0" w:type="dxa"/>
              <w:right w:w="0" w:type="dxa"/>
            </w:tcMar>
          </w:tcPr>
          <w:p w14:paraId="6F9447A5" w14:textId="77777777" w:rsidR="00B961BA" w:rsidRDefault="00000000">
            <w:pPr>
              <w:spacing w:line="535" w:lineRule="auto"/>
              <w:ind w:left="680"/>
            </w:pPr>
            <w:proofErr w:type="spellStart"/>
            <w:r>
              <w:t>Denumire</w:t>
            </w:r>
            <w:proofErr w:type="spellEnd"/>
            <w:r>
              <w:t xml:space="preserve"> </w:t>
            </w:r>
            <w:proofErr w:type="spellStart"/>
            <w:r>
              <w:t>organizație</w:t>
            </w:r>
            <w:proofErr w:type="spellEnd"/>
          </w:p>
        </w:tc>
        <w:tc>
          <w:tcPr>
            <w:tcW w:w="9345" w:type="dxa"/>
            <w:tcBorders>
              <w:top w:val="single" w:sz="10" w:space="0" w:color="000000"/>
              <w:left w:val="nil"/>
              <w:bottom w:val="single" w:sz="10" w:space="0" w:color="000000"/>
              <w:right w:val="single" w:sz="10" w:space="0" w:color="000000"/>
            </w:tcBorders>
            <w:tcMar>
              <w:top w:w="0" w:type="dxa"/>
              <w:left w:w="0" w:type="dxa"/>
              <w:bottom w:w="0" w:type="dxa"/>
              <w:right w:w="0" w:type="dxa"/>
            </w:tcMar>
          </w:tcPr>
          <w:p w14:paraId="268D8392" w14:textId="77777777" w:rsidR="00B961BA" w:rsidRDefault="00000000">
            <w:pPr>
              <w:ind w:left="440"/>
            </w:pPr>
            <w:r>
              <w:t xml:space="preserve"> </w:t>
            </w:r>
          </w:p>
        </w:tc>
      </w:tr>
      <w:tr w:rsidR="00B961BA" w14:paraId="34F6DA90" w14:textId="77777777">
        <w:trPr>
          <w:trHeight w:val="525"/>
        </w:trPr>
        <w:tc>
          <w:tcPr>
            <w:tcW w:w="4920" w:type="dxa"/>
            <w:tcBorders>
              <w:top w:val="nil"/>
              <w:left w:val="single" w:sz="10" w:space="0" w:color="000000"/>
              <w:bottom w:val="single" w:sz="10" w:space="0" w:color="000000"/>
              <w:right w:val="single" w:sz="10" w:space="0" w:color="000000"/>
            </w:tcBorders>
            <w:tcMar>
              <w:top w:w="0" w:type="dxa"/>
              <w:left w:w="0" w:type="dxa"/>
              <w:bottom w:w="0" w:type="dxa"/>
              <w:right w:w="0" w:type="dxa"/>
            </w:tcMar>
          </w:tcPr>
          <w:p w14:paraId="1A1877F7" w14:textId="77777777" w:rsidR="00B961BA" w:rsidRDefault="00000000">
            <w:pPr>
              <w:spacing w:line="520" w:lineRule="auto"/>
              <w:ind w:left="680"/>
            </w:pPr>
            <w:r>
              <w:t xml:space="preserve">Cod de </w:t>
            </w:r>
            <w:proofErr w:type="spellStart"/>
            <w:r>
              <w:t>înregistrare</w:t>
            </w:r>
            <w:proofErr w:type="spellEnd"/>
            <w:r>
              <w:t xml:space="preserve"> </w:t>
            </w:r>
            <w:proofErr w:type="spellStart"/>
            <w:r>
              <w:t>fiscală</w:t>
            </w:r>
            <w:proofErr w:type="spellEnd"/>
          </w:p>
        </w:tc>
        <w:tc>
          <w:tcPr>
            <w:tcW w:w="9345" w:type="dxa"/>
            <w:tcBorders>
              <w:top w:val="nil"/>
              <w:left w:val="nil"/>
              <w:bottom w:val="single" w:sz="10" w:space="0" w:color="000000"/>
              <w:right w:val="single" w:sz="10" w:space="0" w:color="000000"/>
            </w:tcBorders>
            <w:tcMar>
              <w:top w:w="0" w:type="dxa"/>
              <w:left w:w="0" w:type="dxa"/>
              <w:bottom w:w="0" w:type="dxa"/>
              <w:right w:w="0" w:type="dxa"/>
            </w:tcMar>
          </w:tcPr>
          <w:p w14:paraId="37BEFCD9" w14:textId="77777777" w:rsidR="00B961BA" w:rsidRDefault="00000000">
            <w:pPr>
              <w:ind w:left="440"/>
            </w:pPr>
            <w:r>
              <w:t xml:space="preserve"> </w:t>
            </w:r>
          </w:p>
        </w:tc>
      </w:tr>
      <w:tr w:rsidR="00B961BA" w:rsidRPr="00B93FF1" w14:paraId="7D02D583" w14:textId="77777777">
        <w:trPr>
          <w:trHeight w:val="1065"/>
        </w:trPr>
        <w:tc>
          <w:tcPr>
            <w:tcW w:w="4920" w:type="dxa"/>
            <w:tcBorders>
              <w:top w:val="nil"/>
              <w:left w:val="single" w:sz="10" w:space="0" w:color="000000"/>
              <w:bottom w:val="single" w:sz="10" w:space="0" w:color="000000"/>
              <w:right w:val="single" w:sz="10" w:space="0" w:color="000000"/>
            </w:tcBorders>
            <w:tcMar>
              <w:top w:w="0" w:type="dxa"/>
              <w:left w:w="0" w:type="dxa"/>
              <w:bottom w:w="0" w:type="dxa"/>
              <w:right w:w="0" w:type="dxa"/>
            </w:tcMar>
          </w:tcPr>
          <w:p w14:paraId="7D2B95F5" w14:textId="77777777" w:rsidR="00B961BA" w:rsidRPr="00B93FF1" w:rsidRDefault="00000000">
            <w:pPr>
              <w:spacing w:line="516" w:lineRule="auto"/>
              <w:ind w:left="680"/>
              <w:rPr>
                <w:lang w:val="pt-BR"/>
              </w:rPr>
            </w:pPr>
            <w:r w:rsidRPr="00B93FF1">
              <w:rPr>
                <w:lang w:val="pt-BR"/>
              </w:rPr>
              <w:t>Numar de înregistrare în Registrul Comerțului (dupa caz)</w:t>
            </w:r>
          </w:p>
        </w:tc>
        <w:tc>
          <w:tcPr>
            <w:tcW w:w="9345" w:type="dxa"/>
            <w:tcBorders>
              <w:top w:val="nil"/>
              <w:left w:val="nil"/>
              <w:bottom w:val="single" w:sz="10" w:space="0" w:color="000000"/>
              <w:right w:val="single" w:sz="10" w:space="0" w:color="000000"/>
            </w:tcBorders>
            <w:tcMar>
              <w:top w:w="0" w:type="dxa"/>
              <w:left w:w="0" w:type="dxa"/>
              <w:bottom w:w="0" w:type="dxa"/>
              <w:right w:w="0" w:type="dxa"/>
            </w:tcMar>
          </w:tcPr>
          <w:p w14:paraId="0C24DB6E" w14:textId="77777777" w:rsidR="00B961BA" w:rsidRPr="00B93FF1" w:rsidRDefault="00000000">
            <w:pPr>
              <w:ind w:left="440"/>
              <w:rPr>
                <w:lang w:val="pt-BR"/>
              </w:rPr>
            </w:pPr>
            <w:r w:rsidRPr="00B93FF1">
              <w:rPr>
                <w:lang w:val="pt-BR"/>
              </w:rPr>
              <w:t xml:space="preserve"> </w:t>
            </w:r>
          </w:p>
        </w:tc>
      </w:tr>
      <w:tr w:rsidR="00B961BA" w:rsidRPr="00B93FF1" w14:paraId="1A28B20F" w14:textId="77777777">
        <w:trPr>
          <w:trHeight w:val="900"/>
        </w:trPr>
        <w:tc>
          <w:tcPr>
            <w:tcW w:w="4920" w:type="dxa"/>
            <w:tcBorders>
              <w:top w:val="nil"/>
              <w:left w:val="single" w:sz="10" w:space="0" w:color="000000"/>
              <w:bottom w:val="single" w:sz="10" w:space="0" w:color="000000"/>
              <w:right w:val="single" w:sz="10" w:space="0" w:color="000000"/>
            </w:tcBorders>
            <w:tcMar>
              <w:top w:w="0" w:type="dxa"/>
              <w:left w:w="0" w:type="dxa"/>
              <w:bottom w:w="0" w:type="dxa"/>
              <w:right w:w="0" w:type="dxa"/>
            </w:tcMar>
          </w:tcPr>
          <w:p w14:paraId="70C5F886" w14:textId="77777777" w:rsidR="00B961BA" w:rsidRPr="00B93FF1" w:rsidRDefault="00000000">
            <w:pPr>
              <w:spacing w:line="525" w:lineRule="auto"/>
              <w:ind w:left="680"/>
              <w:rPr>
                <w:lang w:val="pt-BR"/>
              </w:rPr>
            </w:pPr>
            <w:r w:rsidRPr="00B93FF1">
              <w:rPr>
                <w:lang w:val="pt-BR"/>
              </w:rPr>
              <w:t>Nr. din Registrul Asociațiilor și Fundațiilor (dupa caz)</w:t>
            </w:r>
          </w:p>
        </w:tc>
        <w:tc>
          <w:tcPr>
            <w:tcW w:w="9345" w:type="dxa"/>
            <w:tcBorders>
              <w:top w:val="nil"/>
              <w:left w:val="nil"/>
              <w:bottom w:val="single" w:sz="10" w:space="0" w:color="000000"/>
              <w:right w:val="single" w:sz="10" w:space="0" w:color="000000"/>
            </w:tcBorders>
            <w:tcMar>
              <w:top w:w="0" w:type="dxa"/>
              <w:left w:w="0" w:type="dxa"/>
              <w:bottom w:w="0" w:type="dxa"/>
              <w:right w:w="0" w:type="dxa"/>
            </w:tcMar>
          </w:tcPr>
          <w:p w14:paraId="75DC2948" w14:textId="77777777" w:rsidR="00B961BA" w:rsidRPr="00B93FF1" w:rsidRDefault="00000000">
            <w:pPr>
              <w:ind w:left="440"/>
              <w:rPr>
                <w:lang w:val="pt-BR"/>
              </w:rPr>
            </w:pPr>
            <w:r w:rsidRPr="00B93FF1">
              <w:rPr>
                <w:lang w:val="pt-BR"/>
              </w:rPr>
              <w:t xml:space="preserve"> </w:t>
            </w:r>
          </w:p>
        </w:tc>
      </w:tr>
      <w:tr w:rsidR="00B961BA" w14:paraId="5FCE3996" w14:textId="77777777">
        <w:trPr>
          <w:trHeight w:val="540"/>
        </w:trPr>
        <w:tc>
          <w:tcPr>
            <w:tcW w:w="4920" w:type="dxa"/>
            <w:tcBorders>
              <w:top w:val="nil"/>
              <w:left w:val="single" w:sz="10" w:space="0" w:color="000000"/>
              <w:bottom w:val="single" w:sz="10" w:space="0" w:color="000000"/>
              <w:right w:val="single" w:sz="10" w:space="0" w:color="000000"/>
            </w:tcBorders>
            <w:tcMar>
              <w:top w:w="0" w:type="dxa"/>
              <w:left w:w="0" w:type="dxa"/>
              <w:bottom w:w="0" w:type="dxa"/>
              <w:right w:w="0" w:type="dxa"/>
            </w:tcMar>
          </w:tcPr>
          <w:p w14:paraId="2643A984" w14:textId="77777777" w:rsidR="00B961BA" w:rsidRDefault="00000000">
            <w:pPr>
              <w:spacing w:line="555" w:lineRule="auto"/>
              <w:ind w:left="680"/>
            </w:pPr>
            <w:r>
              <w:t xml:space="preserve">Anul </w:t>
            </w:r>
            <w:proofErr w:type="spellStart"/>
            <w:r>
              <w:t>infiintarii</w:t>
            </w:r>
            <w:proofErr w:type="spellEnd"/>
          </w:p>
        </w:tc>
        <w:tc>
          <w:tcPr>
            <w:tcW w:w="9345" w:type="dxa"/>
            <w:tcBorders>
              <w:top w:val="nil"/>
              <w:left w:val="nil"/>
              <w:bottom w:val="single" w:sz="10" w:space="0" w:color="000000"/>
              <w:right w:val="single" w:sz="10" w:space="0" w:color="000000"/>
            </w:tcBorders>
            <w:tcMar>
              <w:top w:w="0" w:type="dxa"/>
              <w:left w:w="0" w:type="dxa"/>
              <w:bottom w:w="0" w:type="dxa"/>
              <w:right w:w="0" w:type="dxa"/>
            </w:tcMar>
          </w:tcPr>
          <w:p w14:paraId="0CCAEC0C" w14:textId="77777777" w:rsidR="00B961BA" w:rsidRDefault="00000000">
            <w:pPr>
              <w:ind w:left="440"/>
            </w:pPr>
            <w:r>
              <w:t xml:space="preserve"> </w:t>
            </w:r>
          </w:p>
        </w:tc>
      </w:tr>
      <w:tr w:rsidR="00B961BA" w:rsidRPr="00B93FF1" w14:paraId="4A6430B2" w14:textId="77777777">
        <w:trPr>
          <w:trHeight w:val="855"/>
        </w:trPr>
        <w:tc>
          <w:tcPr>
            <w:tcW w:w="4920" w:type="dxa"/>
            <w:tcBorders>
              <w:top w:val="nil"/>
              <w:left w:val="single" w:sz="10" w:space="0" w:color="000000"/>
              <w:bottom w:val="single" w:sz="10" w:space="0" w:color="000000"/>
              <w:right w:val="single" w:sz="10" w:space="0" w:color="000000"/>
            </w:tcBorders>
            <w:tcMar>
              <w:top w:w="0" w:type="dxa"/>
              <w:left w:w="0" w:type="dxa"/>
              <w:bottom w:w="0" w:type="dxa"/>
              <w:right w:w="0" w:type="dxa"/>
            </w:tcMar>
          </w:tcPr>
          <w:p w14:paraId="0584164C" w14:textId="77777777" w:rsidR="00B961BA" w:rsidRPr="00B93FF1" w:rsidRDefault="00000000">
            <w:pPr>
              <w:spacing w:line="490" w:lineRule="auto"/>
              <w:ind w:left="660"/>
              <w:rPr>
                <w:lang w:val="pt-BR"/>
              </w:rPr>
            </w:pPr>
            <w:r w:rsidRPr="00B93FF1">
              <w:rPr>
                <w:lang w:val="pt-BR"/>
              </w:rPr>
              <w:t>Cifra de afaceri / venituri pentru ultimii 4 ani (doar pentru persoane juridice de drept privat)</w:t>
            </w:r>
          </w:p>
        </w:tc>
        <w:tc>
          <w:tcPr>
            <w:tcW w:w="9345" w:type="dxa"/>
            <w:tcBorders>
              <w:top w:val="nil"/>
              <w:left w:val="nil"/>
              <w:bottom w:val="single" w:sz="10" w:space="0" w:color="000000"/>
              <w:right w:val="single" w:sz="10" w:space="0" w:color="000000"/>
            </w:tcBorders>
            <w:tcMar>
              <w:top w:w="0" w:type="dxa"/>
              <w:left w:w="0" w:type="dxa"/>
              <w:bottom w:w="0" w:type="dxa"/>
              <w:right w:w="0" w:type="dxa"/>
            </w:tcMar>
          </w:tcPr>
          <w:p w14:paraId="37581D2E" w14:textId="77777777" w:rsidR="00B961BA" w:rsidRPr="00B93FF1" w:rsidRDefault="00000000">
            <w:pPr>
              <w:ind w:left="440"/>
              <w:rPr>
                <w:lang w:val="pt-BR"/>
              </w:rPr>
            </w:pPr>
            <w:r w:rsidRPr="00B93FF1">
              <w:rPr>
                <w:lang w:val="pt-BR"/>
              </w:rPr>
              <w:t xml:space="preserve"> </w:t>
            </w:r>
          </w:p>
        </w:tc>
      </w:tr>
      <w:tr w:rsidR="00B961BA" w:rsidRPr="00B93FF1" w14:paraId="3F7BE7C5" w14:textId="77777777">
        <w:trPr>
          <w:trHeight w:val="1500"/>
        </w:trPr>
        <w:tc>
          <w:tcPr>
            <w:tcW w:w="4920" w:type="dxa"/>
            <w:tcBorders>
              <w:top w:val="nil"/>
              <w:left w:val="single" w:sz="10" w:space="0" w:color="000000"/>
              <w:bottom w:val="single" w:sz="10" w:space="0" w:color="000000"/>
              <w:right w:val="single" w:sz="10" w:space="0" w:color="000000"/>
            </w:tcBorders>
            <w:tcMar>
              <w:top w:w="0" w:type="dxa"/>
              <w:left w:w="0" w:type="dxa"/>
              <w:bottom w:w="0" w:type="dxa"/>
              <w:right w:w="0" w:type="dxa"/>
            </w:tcMar>
          </w:tcPr>
          <w:p w14:paraId="00AD0558" w14:textId="77777777" w:rsidR="00B961BA" w:rsidRPr="00B93FF1" w:rsidRDefault="00000000">
            <w:pPr>
              <w:spacing w:line="510" w:lineRule="auto"/>
              <w:ind w:left="640"/>
              <w:rPr>
                <w:lang w:val="pt-BR"/>
              </w:rPr>
            </w:pPr>
            <w:r w:rsidRPr="00B93FF1">
              <w:rPr>
                <w:lang w:val="pt-BR"/>
              </w:rPr>
              <w:t xml:space="preserve">Date de contact </w:t>
            </w:r>
          </w:p>
          <w:p w14:paraId="08B2AAEF" w14:textId="77777777" w:rsidR="00B961BA" w:rsidRPr="00B93FF1" w:rsidRDefault="00000000">
            <w:pPr>
              <w:spacing w:line="510" w:lineRule="auto"/>
              <w:ind w:left="640"/>
              <w:rPr>
                <w:i/>
                <w:lang w:val="pt-BR"/>
              </w:rPr>
            </w:pPr>
            <w:r w:rsidRPr="00B93FF1">
              <w:rPr>
                <w:lang w:val="pt-BR"/>
              </w:rPr>
              <w:t xml:space="preserve">(adresa, </w:t>
            </w:r>
            <w:r w:rsidRPr="00B93FF1">
              <w:rPr>
                <w:i/>
                <w:lang w:val="pt-BR"/>
              </w:rPr>
              <w:t>tel., e- mail)</w:t>
            </w:r>
          </w:p>
        </w:tc>
        <w:tc>
          <w:tcPr>
            <w:tcW w:w="9345" w:type="dxa"/>
            <w:tcBorders>
              <w:top w:val="nil"/>
              <w:left w:val="nil"/>
              <w:bottom w:val="single" w:sz="10" w:space="0" w:color="000000"/>
              <w:right w:val="single" w:sz="10" w:space="0" w:color="000000"/>
            </w:tcBorders>
            <w:tcMar>
              <w:top w:w="0" w:type="dxa"/>
              <w:left w:w="0" w:type="dxa"/>
              <w:bottom w:w="0" w:type="dxa"/>
              <w:right w:w="0" w:type="dxa"/>
            </w:tcMar>
          </w:tcPr>
          <w:p w14:paraId="49543B83" w14:textId="77777777" w:rsidR="00B961BA" w:rsidRPr="00B93FF1" w:rsidRDefault="00000000">
            <w:pPr>
              <w:ind w:left="440"/>
              <w:rPr>
                <w:lang w:val="pt-BR"/>
              </w:rPr>
            </w:pPr>
            <w:r w:rsidRPr="00B93FF1">
              <w:rPr>
                <w:lang w:val="pt-BR"/>
              </w:rPr>
              <w:t xml:space="preserve"> </w:t>
            </w:r>
          </w:p>
        </w:tc>
      </w:tr>
      <w:tr w:rsidR="00B961BA" w:rsidRPr="00B93FF1" w14:paraId="779CEEF3" w14:textId="77777777">
        <w:trPr>
          <w:trHeight w:val="1275"/>
        </w:trPr>
        <w:tc>
          <w:tcPr>
            <w:tcW w:w="4920" w:type="dxa"/>
            <w:tcBorders>
              <w:top w:val="nil"/>
              <w:left w:val="single" w:sz="10" w:space="0" w:color="000000"/>
              <w:bottom w:val="single" w:sz="10" w:space="0" w:color="000000"/>
              <w:right w:val="single" w:sz="10" w:space="0" w:color="000000"/>
            </w:tcBorders>
            <w:tcMar>
              <w:top w:w="0" w:type="dxa"/>
              <w:left w:w="0" w:type="dxa"/>
              <w:bottom w:w="0" w:type="dxa"/>
              <w:right w:w="0" w:type="dxa"/>
            </w:tcMar>
          </w:tcPr>
          <w:p w14:paraId="0F774431" w14:textId="77777777" w:rsidR="00B961BA" w:rsidRPr="00B93FF1" w:rsidRDefault="00000000">
            <w:pPr>
              <w:spacing w:line="520" w:lineRule="auto"/>
              <w:ind w:left="660"/>
              <w:rPr>
                <w:lang w:val="pt-BR"/>
              </w:rPr>
            </w:pPr>
            <w:r w:rsidRPr="00B93FF1">
              <w:rPr>
                <w:lang w:val="pt-BR"/>
              </w:rPr>
              <w:lastRenderedPageBreak/>
              <w:t>Persoana de contact</w:t>
            </w:r>
          </w:p>
          <w:p w14:paraId="6D7FB42F" w14:textId="77777777" w:rsidR="00B961BA" w:rsidRPr="00B93FF1" w:rsidRDefault="00000000">
            <w:pPr>
              <w:spacing w:line="520" w:lineRule="auto"/>
              <w:ind w:left="660"/>
              <w:rPr>
                <w:lang w:val="pt-BR"/>
              </w:rPr>
            </w:pPr>
            <w:r w:rsidRPr="00B93FF1">
              <w:rPr>
                <w:lang w:val="pt-BR"/>
              </w:rPr>
              <w:t>(nume, poziția în organizație)</w:t>
            </w:r>
          </w:p>
        </w:tc>
        <w:tc>
          <w:tcPr>
            <w:tcW w:w="9345" w:type="dxa"/>
            <w:tcBorders>
              <w:top w:val="nil"/>
              <w:left w:val="nil"/>
              <w:bottom w:val="single" w:sz="10" w:space="0" w:color="000000"/>
              <w:right w:val="single" w:sz="10" w:space="0" w:color="000000"/>
            </w:tcBorders>
            <w:tcMar>
              <w:top w:w="0" w:type="dxa"/>
              <w:left w:w="0" w:type="dxa"/>
              <w:bottom w:w="0" w:type="dxa"/>
              <w:right w:w="0" w:type="dxa"/>
            </w:tcMar>
          </w:tcPr>
          <w:p w14:paraId="57306B9B" w14:textId="77777777" w:rsidR="00B961BA" w:rsidRPr="00B93FF1" w:rsidRDefault="00000000">
            <w:pPr>
              <w:ind w:left="440"/>
              <w:rPr>
                <w:lang w:val="pt-BR"/>
              </w:rPr>
            </w:pPr>
            <w:r w:rsidRPr="00B93FF1">
              <w:rPr>
                <w:lang w:val="pt-BR"/>
              </w:rPr>
              <w:t xml:space="preserve"> </w:t>
            </w:r>
          </w:p>
        </w:tc>
      </w:tr>
      <w:tr w:rsidR="00B961BA" w14:paraId="41D9DFBB" w14:textId="77777777">
        <w:trPr>
          <w:trHeight w:val="540"/>
        </w:trPr>
        <w:tc>
          <w:tcPr>
            <w:tcW w:w="4920" w:type="dxa"/>
            <w:tcBorders>
              <w:top w:val="nil"/>
              <w:left w:val="single" w:sz="10" w:space="0" w:color="000000"/>
              <w:bottom w:val="single" w:sz="10" w:space="0" w:color="000000"/>
              <w:right w:val="single" w:sz="10" w:space="0" w:color="000000"/>
            </w:tcBorders>
            <w:tcMar>
              <w:top w:w="0" w:type="dxa"/>
              <w:left w:w="0" w:type="dxa"/>
              <w:bottom w:w="0" w:type="dxa"/>
              <w:right w:w="0" w:type="dxa"/>
            </w:tcMar>
          </w:tcPr>
          <w:p w14:paraId="5A87D1B8" w14:textId="77777777" w:rsidR="00B961BA" w:rsidRDefault="00000000">
            <w:pPr>
              <w:spacing w:line="510" w:lineRule="auto"/>
              <w:ind w:left="640"/>
            </w:pPr>
            <w:proofErr w:type="spellStart"/>
            <w:r>
              <w:t>Resurse</w:t>
            </w:r>
            <w:proofErr w:type="spellEnd"/>
            <w:r>
              <w:t xml:space="preserve"> </w:t>
            </w:r>
            <w:proofErr w:type="spellStart"/>
            <w:r>
              <w:t>materiale</w:t>
            </w:r>
            <w:proofErr w:type="spellEnd"/>
            <w:r>
              <w:t xml:space="preserve"> care pot fi </w:t>
            </w:r>
            <w:proofErr w:type="spellStart"/>
            <w:r>
              <w:t>puse</w:t>
            </w:r>
            <w:proofErr w:type="spellEnd"/>
            <w:r>
              <w:t xml:space="preserve"> la </w:t>
            </w:r>
            <w:proofErr w:type="spellStart"/>
            <w:r>
              <w:t>dispozitia</w:t>
            </w:r>
            <w:proofErr w:type="spellEnd"/>
            <w:r>
              <w:t xml:space="preserve"> </w:t>
            </w:r>
            <w:proofErr w:type="spellStart"/>
            <w:r>
              <w:t>proiectului</w:t>
            </w:r>
            <w:proofErr w:type="spellEnd"/>
          </w:p>
        </w:tc>
        <w:tc>
          <w:tcPr>
            <w:tcW w:w="9345" w:type="dxa"/>
            <w:tcBorders>
              <w:top w:val="nil"/>
              <w:left w:val="nil"/>
              <w:bottom w:val="single" w:sz="10" w:space="0" w:color="000000"/>
              <w:right w:val="single" w:sz="10" w:space="0" w:color="000000"/>
            </w:tcBorders>
            <w:tcMar>
              <w:top w:w="0" w:type="dxa"/>
              <w:left w:w="0" w:type="dxa"/>
              <w:bottom w:w="0" w:type="dxa"/>
              <w:right w:w="0" w:type="dxa"/>
            </w:tcMar>
          </w:tcPr>
          <w:p w14:paraId="278559FC" w14:textId="77777777" w:rsidR="00B961BA" w:rsidRDefault="00000000">
            <w:pPr>
              <w:ind w:left="440"/>
            </w:pPr>
            <w:r>
              <w:t xml:space="preserve"> </w:t>
            </w:r>
          </w:p>
        </w:tc>
      </w:tr>
      <w:tr w:rsidR="00B961BA" w14:paraId="4802ACF9" w14:textId="77777777">
        <w:trPr>
          <w:trHeight w:val="540"/>
        </w:trPr>
        <w:tc>
          <w:tcPr>
            <w:tcW w:w="4920" w:type="dxa"/>
            <w:tcBorders>
              <w:top w:val="nil"/>
              <w:left w:val="single" w:sz="10" w:space="0" w:color="000000"/>
              <w:bottom w:val="single" w:sz="10" w:space="0" w:color="000000"/>
              <w:right w:val="single" w:sz="10" w:space="0" w:color="000000"/>
            </w:tcBorders>
            <w:tcMar>
              <w:top w:w="0" w:type="dxa"/>
              <w:left w:w="0" w:type="dxa"/>
              <w:bottom w:w="0" w:type="dxa"/>
              <w:right w:w="0" w:type="dxa"/>
            </w:tcMar>
          </w:tcPr>
          <w:p w14:paraId="5E68D1D6" w14:textId="77777777" w:rsidR="00B961BA" w:rsidRPr="00B93FF1" w:rsidRDefault="00000000">
            <w:pPr>
              <w:spacing w:line="510" w:lineRule="auto"/>
              <w:ind w:left="640"/>
              <w:rPr>
                <w:lang w:val="pt-BR"/>
              </w:rPr>
            </w:pPr>
            <w:r w:rsidRPr="00B93FF1">
              <w:rPr>
                <w:lang w:val="pt-BR"/>
              </w:rPr>
              <w:t>Modalitatea de indeplinire a criteriilor de evaluare si selectare a ofertantilor</w:t>
            </w:r>
          </w:p>
        </w:tc>
        <w:tc>
          <w:tcPr>
            <w:tcW w:w="9345" w:type="dxa"/>
            <w:tcBorders>
              <w:top w:val="nil"/>
              <w:left w:val="nil"/>
              <w:bottom w:val="single" w:sz="10" w:space="0" w:color="000000"/>
              <w:right w:val="single" w:sz="10" w:space="0" w:color="000000"/>
            </w:tcBorders>
            <w:tcMar>
              <w:top w:w="0" w:type="dxa"/>
              <w:left w:w="0" w:type="dxa"/>
              <w:bottom w:w="0" w:type="dxa"/>
              <w:right w:w="0" w:type="dxa"/>
            </w:tcMar>
          </w:tcPr>
          <w:p w14:paraId="7646F4D4" w14:textId="77777777" w:rsidR="00B961BA" w:rsidRDefault="00000000">
            <w:pPr>
              <w:ind w:left="440"/>
            </w:pPr>
            <w:r>
              <w:t>1.1</w:t>
            </w:r>
          </w:p>
          <w:p w14:paraId="1B2B4D0C" w14:textId="77777777" w:rsidR="00B961BA" w:rsidRDefault="00B961BA">
            <w:pPr>
              <w:ind w:left="440"/>
            </w:pPr>
          </w:p>
          <w:p w14:paraId="67378BB7" w14:textId="77777777" w:rsidR="00B961BA" w:rsidRDefault="00000000">
            <w:pPr>
              <w:ind w:left="440"/>
            </w:pPr>
            <w:r>
              <w:t>1.2</w:t>
            </w:r>
          </w:p>
          <w:p w14:paraId="58F7DAD3" w14:textId="77777777" w:rsidR="00B961BA" w:rsidRDefault="00B961BA">
            <w:pPr>
              <w:ind w:left="440"/>
            </w:pPr>
          </w:p>
          <w:p w14:paraId="3792A758" w14:textId="77777777" w:rsidR="00B961BA" w:rsidRDefault="00000000">
            <w:pPr>
              <w:ind w:left="440"/>
            </w:pPr>
            <w:r>
              <w:t>1.3</w:t>
            </w:r>
          </w:p>
          <w:p w14:paraId="102ABAE1" w14:textId="77777777" w:rsidR="00B961BA" w:rsidRDefault="00B961BA">
            <w:pPr>
              <w:ind w:left="440"/>
            </w:pPr>
          </w:p>
          <w:p w14:paraId="52501065" w14:textId="77777777" w:rsidR="00B961BA" w:rsidRDefault="00000000">
            <w:pPr>
              <w:ind w:left="440"/>
            </w:pPr>
            <w:r>
              <w:t>1.4</w:t>
            </w:r>
          </w:p>
          <w:p w14:paraId="6491D78B" w14:textId="77777777" w:rsidR="00B961BA" w:rsidRDefault="00B961BA">
            <w:pPr>
              <w:ind w:left="440"/>
            </w:pPr>
          </w:p>
          <w:p w14:paraId="4A06DC11" w14:textId="77777777" w:rsidR="00B961BA" w:rsidRDefault="00000000">
            <w:pPr>
              <w:ind w:left="440"/>
            </w:pPr>
            <w:r>
              <w:t>2.1</w:t>
            </w:r>
          </w:p>
          <w:p w14:paraId="04355996" w14:textId="77777777" w:rsidR="00B961BA" w:rsidRDefault="00B961BA">
            <w:pPr>
              <w:ind w:left="440"/>
            </w:pPr>
          </w:p>
          <w:p w14:paraId="0DBA8811" w14:textId="77777777" w:rsidR="00B961BA" w:rsidRDefault="00000000">
            <w:pPr>
              <w:ind w:left="440"/>
            </w:pPr>
            <w:r>
              <w:t>3.1</w:t>
            </w:r>
          </w:p>
        </w:tc>
      </w:tr>
      <w:tr w:rsidR="00B961BA" w14:paraId="3E043842" w14:textId="77777777">
        <w:trPr>
          <w:trHeight w:val="1515"/>
        </w:trPr>
        <w:tc>
          <w:tcPr>
            <w:tcW w:w="4920" w:type="dxa"/>
            <w:tcBorders>
              <w:top w:val="nil"/>
              <w:left w:val="single" w:sz="10" w:space="0" w:color="000000"/>
              <w:bottom w:val="single" w:sz="10" w:space="0" w:color="000000"/>
              <w:right w:val="single" w:sz="10" w:space="0" w:color="000000"/>
            </w:tcBorders>
            <w:tcMar>
              <w:top w:w="0" w:type="dxa"/>
              <w:left w:w="0" w:type="dxa"/>
              <w:bottom w:w="0" w:type="dxa"/>
              <w:right w:w="0" w:type="dxa"/>
            </w:tcMar>
          </w:tcPr>
          <w:p w14:paraId="29B29A29" w14:textId="77777777" w:rsidR="00B961BA" w:rsidRDefault="00000000">
            <w:pPr>
              <w:spacing w:line="510" w:lineRule="auto"/>
              <w:ind w:left="640"/>
            </w:pPr>
            <w:proofErr w:type="spellStart"/>
            <w:r>
              <w:t>Prezentarea</w:t>
            </w:r>
            <w:proofErr w:type="spellEnd"/>
            <w:r>
              <w:t xml:space="preserve"> </w:t>
            </w:r>
            <w:proofErr w:type="spellStart"/>
            <w:r>
              <w:t>organizatiei</w:t>
            </w:r>
            <w:proofErr w:type="spellEnd"/>
          </w:p>
        </w:tc>
        <w:tc>
          <w:tcPr>
            <w:tcW w:w="9345" w:type="dxa"/>
            <w:tcBorders>
              <w:top w:val="nil"/>
              <w:left w:val="nil"/>
              <w:bottom w:val="single" w:sz="10" w:space="0" w:color="000000"/>
              <w:right w:val="single" w:sz="10" w:space="0" w:color="000000"/>
            </w:tcBorders>
            <w:tcMar>
              <w:top w:w="0" w:type="dxa"/>
              <w:left w:w="0" w:type="dxa"/>
              <w:bottom w:w="0" w:type="dxa"/>
              <w:right w:w="0" w:type="dxa"/>
            </w:tcMar>
          </w:tcPr>
          <w:p w14:paraId="43D0D83B" w14:textId="77777777" w:rsidR="00B961BA" w:rsidRDefault="00B961BA">
            <w:pPr>
              <w:ind w:left="440"/>
            </w:pPr>
          </w:p>
        </w:tc>
      </w:tr>
      <w:tr w:rsidR="00B961BA" w:rsidRPr="00B93FF1" w14:paraId="2CD16286" w14:textId="77777777">
        <w:trPr>
          <w:trHeight w:val="1740"/>
        </w:trPr>
        <w:tc>
          <w:tcPr>
            <w:tcW w:w="4920" w:type="dxa"/>
            <w:tcBorders>
              <w:top w:val="nil"/>
              <w:left w:val="single" w:sz="10" w:space="0" w:color="000000"/>
              <w:bottom w:val="single" w:sz="10" w:space="0" w:color="000000"/>
              <w:right w:val="single" w:sz="10" w:space="0" w:color="000000"/>
            </w:tcBorders>
            <w:tcMar>
              <w:top w:w="0" w:type="dxa"/>
              <w:left w:w="0" w:type="dxa"/>
              <w:bottom w:w="0" w:type="dxa"/>
              <w:right w:w="0" w:type="dxa"/>
            </w:tcMar>
          </w:tcPr>
          <w:p w14:paraId="42EF1A3D" w14:textId="77777777" w:rsidR="00B961BA" w:rsidRPr="00B93FF1" w:rsidRDefault="00000000">
            <w:pPr>
              <w:spacing w:line="510" w:lineRule="auto"/>
              <w:ind w:left="640"/>
              <w:rPr>
                <w:lang w:val="pt-BR"/>
              </w:rPr>
            </w:pPr>
            <w:r w:rsidRPr="00B93FF1">
              <w:rPr>
                <w:lang w:val="pt-BR"/>
              </w:rPr>
              <w:lastRenderedPageBreak/>
              <w:t>Valoarea adaugata adusa de organizatie ca partener</w:t>
            </w:r>
          </w:p>
        </w:tc>
        <w:tc>
          <w:tcPr>
            <w:tcW w:w="9345" w:type="dxa"/>
            <w:tcBorders>
              <w:top w:val="nil"/>
              <w:left w:val="nil"/>
              <w:bottom w:val="single" w:sz="10" w:space="0" w:color="000000"/>
              <w:right w:val="single" w:sz="10" w:space="0" w:color="000000"/>
            </w:tcBorders>
            <w:tcMar>
              <w:top w:w="0" w:type="dxa"/>
              <w:left w:w="0" w:type="dxa"/>
              <w:bottom w:w="0" w:type="dxa"/>
              <w:right w:w="0" w:type="dxa"/>
            </w:tcMar>
          </w:tcPr>
          <w:p w14:paraId="69CE5CF7" w14:textId="77777777" w:rsidR="00B961BA" w:rsidRPr="00B93FF1" w:rsidRDefault="00B961BA">
            <w:pPr>
              <w:ind w:left="440"/>
              <w:rPr>
                <w:lang w:val="pt-BR"/>
              </w:rPr>
            </w:pPr>
          </w:p>
        </w:tc>
      </w:tr>
    </w:tbl>
    <w:p w14:paraId="77BD6CA4" w14:textId="77777777" w:rsidR="00B961BA" w:rsidRPr="00B93FF1" w:rsidRDefault="00B961BA">
      <w:pPr>
        <w:jc w:val="right"/>
        <w:rPr>
          <w:lang w:val="pt-BR"/>
        </w:rPr>
      </w:pPr>
    </w:p>
    <w:p w14:paraId="38FDD819" w14:textId="77777777" w:rsidR="00B961BA" w:rsidRPr="00B93FF1" w:rsidRDefault="00000000">
      <w:pPr>
        <w:jc w:val="both"/>
        <w:rPr>
          <w:lang w:val="pt-BR"/>
        </w:rPr>
      </w:pPr>
      <w:r w:rsidRPr="00B93FF1">
        <w:rPr>
          <w:lang w:val="pt-BR"/>
        </w:rPr>
        <w:t xml:space="preserve">Numele şi prenumele reprezentantului legal </w:t>
      </w:r>
    </w:p>
    <w:p w14:paraId="7D580F1F" w14:textId="77777777" w:rsidR="00B961BA" w:rsidRPr="00B93FF1" w:rsidRDefault="00B961BA">
      <w:pPr>
        <w:rPr>
          <w:lang w:val="pt-BR"/>
        </w:rPr>
      </w:pPr>
    </w:p>
    <w:p w14:paraId="36490283" w14:textId="77777777" w:rsidR="00B961BA" w:rsidRPr="00B93FF1" w:rsidRDefault="00000000">
      <w:pPr>
        <w:jc w:val="right"/>
        <w:rPr>
          <w:lang w:val="pt-BR"/>
        </w:rPr>
      </w:pPr>
      <w:r w:rsidRPr="00B93FF1">
        <w:rPr>
          <w:lang w:val="pt-BR"/>
        </w:rPr>
        <w:t>Semnatura</w:t>
      </w:r>
      <w:r w:rsidRPr="00B93FF1">
        <w:rPr>
          <w:lang w:val="pt-BR"/>
        </w:rPr>
        <w:br w:type="page"/>
      </w:r>
    </w:p>
    <w:p w14:paraId="29F224F2" w14:textId="77777777" w:rsidR="00B961BA" w:rsidRPr="00B93FF1" w:rsidRDefault="00000000">
      <w:pPr>
        <w:jc w:val="both"/>
        <w:rPr>
          <w:lang w:val="pt-BR"/>
        </w:rPr>
      </w:pPr>
      <w:r w:rsidRPr="00B93FF1">
        <w:rPr>
          <w:lang w:val="pt-BR"/>
        </w:rPr>
        <w:lastRenderedPageBreak/>
        <w:t xml:space="preserve">Anexa 3 </w:t>
      </w:r>
    </w:p>
    <w:p w14:paraId="49802B16" w14:textId="77777777" w:rsidR="00B961BA" w:rsidRPr="00B93FF1" w:rsidRDefault="00B961BA">
      <w:pPr>
        <w:jc w:val="both"/>
        <w:rPr>
          <w:lang w:val="pt-BR"/>
        </w:rPr>
      </w:pPr>
    </w:p>
    <w:p w14:paraId="5501B64B" w14:textId="77777777" w:rsidR="00B961BA" w:rsidRPr="00B93FF1" w:rsidRDefault="00000000">
      <w:pPr>
        <w:jc w:val="center"/>
        <w:rPr>
          <w:b/>
          <w:lang w:val="pt-BR"/>
        </w:rPr>
      </w:pPr>
      <w:r w:rsidRPr="00B93FF1">
        <w:rPr>
          <w:b/>
          <w:lang w:val="pt-BR"/>
        </w:rPr>
        <w:t>Grila de evaluare a eligibilitatii ofertantilor</w:t>
      </w:r>
    </w:p>
    <w:p w14:paraId="3DBB4A24" w14:textId="77777777" w:rsidR="00B961BA" w:rsidRPr="00B93FF1" w:rsidRDefault="00B961BA">
      <w:pPr>
        <w:jc w:val="both"/>
        <w:rPr>
          <w:lang w:val="pt-BR"/>
        </w:rPr>
      </w:pPr>
    </w:p>
    <w:p w14:paraId="55181A53" w14:textId="77777777" w:rsidR="00B961BA" w:rsidRPr="00B93FF1" w:rsidRDefault="00B961BA">
      <w:pPr>
        <w:jc w:val="both"/>
        <w:rPr>
          <w:lang w:val="pt-BR"/>
        </w:rPr>
      </w:pPr>
    </w:p>
    <w:tbl>
      <w:tblPr>
        <w:tblStyle w:val="a1"/>
        <w:tblW w:w="14910" w:type="dxa"/>
        <w:tblInd w:w="-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95"/>
        <w:gridCol w:w="750"/>
        <w:gridCol w:w="720"/>
        <w:gridCol w:w="6045"/>
      </w:tblGrid>
      <w:tr w:rsidR="00B961BA" w14:paraId="047202CD" w14:textId="77777777">
        <w:trPr>
          <w:trHeight w:val="477"/>
        </w:trPr>
        <w:tc>
          <w:tcPr>
            <w:tcW w:w="7395" w:type="dxa"/>
            <w:shd w:val="clear" w:color="auto" w:fill="auto"/>
            <w:tcMar>
              <w:top w:w="100" w:type="dxa"/>
              <w:left w:w="100" w:type="dxa"/>
              <w:bottom w:w="100" w:type="dxa"/>
              <w:right w:w="100" w:type="dxa"/>
            </w:tcMar>
          </w:tcPr>
          <w:p w14:paraId="18B6B46D" w14:textId="77777777" w:rsidR="00B961BA" w:rsidRDefault="00000000">
            <w:pPr>
              <w:widowControl w:val="0"/>
              <w:pBdr>
                <w:top w:val="nil"/>
                <w:left w:val="nil"/>
                <w:bottom w:val="nil"/>
                <w:right w:val="nil"/>
                <w:between w:val="nil"/>
              </w:pBdr>
              <w:spacing w:line="240" w:lineRule="auto"/>
            </w:pPr>
            <w:proofErr w:type="spellStart"/>
            <w:r>
              <w:t>Criteriu</w:t>
            </w:r>
            <w:proofErr w:type="spellEnd"/>
            <w:r>
              <w:t xml:space="preserve"> de </w:t>
            </w:r>
            <w:proofErr w:type="spellStart"/>
            <w:r>
              <w:t>eligibilitate</w:t>
            </w:r>
            <w:proofErr w:type="spellEnd"/>
          </w:p>
        </w:tc>
        <w:tc>
          <w:tcPr>
            <w:tcW w:w="750" w:type="dxa"/>
            <w:shd w:val="clear" w:color="auto" w:fill="auto"/>
            <w:tcMar>
              <w:top w:w="100" w:type="dxa"/>
              <w:left w:w="100" w:type="dxa"/>
              <w:bottom w:w="100" w:type="dxa"/>
              <w:right w:w="100" w:type="dxa"/>
            </w:tcMar>
          </w:tcPr>
          <w:p w14:paraId="34347E02" w14:textId="77777777" w:rsidR="00B961BA" w:rsidRDefault="00000000">
            <w:pPr>
              <w:widowControl w:val="0"/>
              <w:pBdr>
                <w:top w:val="nil"/>
                <w:left w:val="nil"/>
                <w:bottom w:val="nil"/>
                <w:right w:val="nil"/>
                <w:between w:val="nil"/>
              </w:pBdr>
              <w:spacing w:line="240" w:lineRule="auto"/>
            </w:pPr>
            <w:r>
              <w:t>DA</w:t>
            </w:r>
          </w:p>
        </w:tc>
        <w:tc>
          <w:tcPr>
            <w:tcW w:w="720" w:type="dxa"/>
            <w:shd w:val="clear" w:color="auto" w:fill="auto"/>
            <w:tcMar>
              <w:top w:w="100" w:type="dxa"/>
              <w:left w:w="100" w:type="dxa"/>
              <w:bottom w:w="100" w:type="dxa"/>
              <w:right w:w="100" w:type="dxa"/>
            </w:tcMar>
          </w:tcPr>
          <w:p w14:paraId="5CD2E658" w14:textId="77777777" w:rsidR="00B961BA" w:rsidRDefault="00000000">
            <w:pPr>
              <w:widowControl w:val="0"/>
              <w:pBdr>
                <w:top w:val="nil"/>
                <w:left w:val="nil"/>
                <w:bottom w:val="nil"/>
                <w:right w:val="nil"/>
                <w:between w:val="nil"/>
              </w:pBdr>
              <w:spacing w:line="240" w:lineRule="auto"/>
            </w:pPr>
            <w:r>
              <w:t>Nu</w:t>
            </w:r>
          </w:p>
        </w:tc>
        <w:tc>
          <w:tcPr>
            <w:tcW w:w="6045" w:type="dxa"/>
            <w:shd w:val="clear" w:color="auto" w:fill="auto"/>
            <w:tcMar>
              <w:top w:w="100" w:type="dxa"/>
              <w:left w:w="100" w:type="dxa"/>
              <w:bottom w:w="100" w:type="dxa"/>
              <w:right w:w="100" w:type="dxa"/>
            </w:tcMar>
          </w:tcPr>
          <w:p w14:paraId="21DBB315" w14:textId="77777777" w:rsidR="00B961BA" w:rsidRDefault="00000000">
            <w:pPr>
              <w:widowControl w:val="0"/>
              <w:pBdr>
                <w:top w:val="nil"/>
                <w:left w:val="nil"/>
                <w:bottom w:val="nil"/>
                <w:right w:val="nil"/>
                <w:between w:val="nil"/>
              </w:pBdr>
              <w:spacing w:line="240" w:lineRule="auto"/>
            </w:pPr>
            <w:proofErr w:type="spellStart"/>
            <w:r>
              <w:t>Justificare</w:t>
            </w:r>
            <w:proofErr w:type="spellEnd"/>
          </w:p>
        </w:tc>
      </w:tr>
      <w:tr w:rsidR="00B961BA" w14:paraId="39A943AF" w14:textId="77777777">
        <w:tc>
          <w:tcPr>
            <w:tcW w:w="7395" w:type="dxa"/>
            <w:shd w:val="clear" w:color="auto" w:fill="auto"/>
            <w:tcMar>
              <w:top w:w="100" w:type="dxa"/>
              <w:left w:w="100" w:type="dxa"/>
              <w:bottom w:w="100" w:type="dxa"/>
              <w:right w:w="100" w:type="dxa"/>
            </w:tcMar>
          </w:tcPr>
          <w:p w14:paraId="24E2219B" w14:textId="77777777" w:rsidR="00B961BA" w:rsidRDefault="00000000">
            <w:pPr>
              <w:widowControl w:val="0"/>
              <w:numPr>
                <w:ilvl w:val="0"/>
                <w:numId w:val="2"/>
              </w:numPr>
              <w:pBdr>
                <w:top w:val="nil"/>
                <w:left w:val="nil"/>
                <w:bottom w:val="nil"/>
                <w:right w:val="nil"/>
                <w:between w:val="nil"/>
              </w:pBdr>
              <w:spacing w:line="240" w:lineRule="auto"/>
              <w:rPr>
                <w:b/>
              </w:rPr>
            </w:pPr>
            <w:proofErr w:type="spellStart"/>
            <w:r>
              <w:rPr>
                <w:b/>
              </w:rPr>
              <w:t>Conformitatea</w:t>
            </w:r>
            <w:proofErr w:type="spellEnd"/>
            <w:r>
              <w:rPr>
                <w:b/>
              </w:rPr>
              <w:t xml:space="preserve"> </w:t>
            </w:r>
            <w:proofErr w:type="spellStart"/>
            <w:r>
              <w:rPr>
                <w:b/>
              </w:rPr>
              <w:t>documentelor</w:t>
            </w:r>
            <w:proofErr w:type="spellEnd"/>
          </w:p>
        </w:tc>
        <w:tc>
          <w:tcPr>
            <w:tcW w:w="750" w:type="dxa"/>
            <w:shd w:val="clear" w:color="auto" w:fill="auto"/>
            <w:tcMar>
              <w:top w:w="100" w:type="dxa"/>
              <w:left w:w="100" w:type="dxa"/>
              <w:bottom w:w="100" w:type="dxa"/>
              <w:right w:w="100" w:type="dxa"/>
            </w:tcMar>
          </w:tcPr>
          <w:p w14:paraId="122FF474" w14:textId="77777777" w:rsidR="00B961BA" w:rsidRDefault="00B961BA">
            <w:pPr>
              <w:widowControl w:val="0"/>
              <w:pBdr>
                <w:top w:val="nil"/>
                <w:left w:val="nil"/>
                <w:bottom w:val="nil"/>
                <w:right w:val="nil"/>
                <w:between w:val="nil"/>
              </w:pBdr>
              <w:spacing w:line="240" w:lineRule="auto"/>
            </w:pPr>
          </w:p>
        </w:tc>
        <w:tc>
          <w:tcPr>
            <w:tcW w:w="720" w:type="dxa"/>
            <w:shd w:val="clear" w:color="auto" w:fill="auto"/>
            <w:tcMar>
              <w:top w:w="100" w:type="dxa"/>
              <w:left w:w="100" w:type="dxa"/>
              <w:bottom w:w="100" w:type="dxa"/>
              <w:right w:w="100" w:type="dxa"/>
            </w:tcMar>
          </w:tcPr>
          <w:p w14:paraId="54C1C202" w14:textId="77777777" w:rsidR="00B961BA" w:rsidRDefault="00B961BA">
            <w:pPr>
              <w:widowControl w:val="0"/>
              <w:pBdr>
                <w:top w:val="nil"/>
                <w:left w:val="nil"/>
                <w:bottom w:val="nil"/>
                <w:right w:val="nil"/>
                <w:between w:val="nil"/>
              </w:pBdr>
              <w:spacing w:line="240" w:lineRule="auto"/>
            </w:pPr>
          </w:p>
        </w:tc>
        <w:tc>
          <w:tcPr>
            <w:tcW w:w="6045" w:type="dxa"/>
            <w:shd w:val="clear" w:color="auto" w:fill="auto"/>
            <w:tcMar>
              <w:top w:w="100" w:type="dxa"/>
              <w:left w:w="100" w:type="dxa"/>
              <w:bottom w:w="100" w:type="dxa"/>
              <w:right w:w="100" w:type="dxa"/>
            </w:tcMar>
          </w:tcPr>
          <w:p w14:paraId="283CA596" w14:textId="77777777" w:rsidR="00B961BA" w:rsidRDefault="00B961BA">
            <w:pPr>
              <w:widowControl w:val="0"/>
              <w:pBdr>
                <w:top w:val="nil"/>
                <w:left w:val="nil"/>
                <w:bottom w:val="nil"/>
                <w:right w:val="nil"/>
                <w:between w:val="nil"/>
              </w:pBdr>
              <w:spacing w:line="240" w:lineRule="auto"/>
            </w:pPr>
          </w:p>
        </w:tc>
      </w:tr>
      <w:tr w:rsidR="00B961BA" w:rsidRPr="00B93FF1" w14:paraId="09FD9080" w14:textId="77777777">
        <w:tc>
          <w:tcPr>
            <w:tcW w:w="7395" w:type="dxa"/>
            <w:shd w:val="clear" w:color="auto" w:fill="auto"/>
            <w:tcMar>
              <w:top w:w="100" w:type="dxa"/>
              <w:left w:w="100" w:type="dxa"/>
              <w:bottom w:w="100" w:type="dxa"/>
              <w:right w:w="100" w:type="dxa"/>
            </w:tcMar>
          </w:tcPr>
          <w:p w14:paraId="2D966266" w14:textId="77777777" w:rsidR="00B961BA" w:rsidRPr="00B93FF1" w:rsidRDefault="00000000">
            <w:pPr>
              <w:widowControl w:val="0"/>
              <w:spacing w:line="240" w:lineRule="auto"/>
              <w:rPr>
                <w:lang w:val="pt-BR"/>
              </w:rPr>
            </w:pPr>
            <w:r w:rsidRPr="00B93FF1">
              <w:rPr>
                <w:lang w:val="pt-BR"/>
              </w:rPr>
              <w:t>Au fost depuse de către candidat toate documentele solicitate prin prezentul anunt de selecție</w:t>
            </w:r>
          </w:p>
        </w:tc>
        <w:tc>
          <w:tcPr>
            <w:tcW w:w="750" w:type="dxa"/>
            <w:shd w:val="clear" w:color="auto" w:fill="auto"/>
            <w:tcMar>
              <w:top w:w="100" w:type="dxa"/>
              <w:left w:w="100" w:type="dxa"/>
              <w:bottom w:w="100" w:type="dxa"/>
              <w:right w:w="100" w:type="dxa"/>
            </w:tcMar>
          </w:tcPr>
          <w:p w14:paraId="7D49A404" w14:textId="77777777" w:rsidR="00B961BA" w:rsidRPr="00B93FF1" w:rsidRDefault="00B961BA">
            <w:pPr>
              <w:widowControl w:val="0"/>
              <w:pBdr>
                <w:top w:val="nil"/>
                <w:left w:val="nil"/>
                <w:bottom w:val="nil"/>
                <w:right w:val="nil"/>
                <w:between w:val="nil"/>
              </w:pBdr>
              <w:spacing w:line="240" w:lineRule="auto"/>
              <w:rPr>
                <w:lang w:val="pt-BR"/>
              </w:rPr>
            </w:pPr>
          </w:p>
        </w:tc>
        <w:tc>
          <w:tcPr>
            <w:tcW w:w="720" w:type="dxa"/>
            <w:shd w:val="clear" w:color="auto" w:fill="auto"/>
            <w:tcMar>
              <w:top w:w="100" w:type="dxa"/>
              <w:left w:w="100" w:type="dxa"/>
              <w:bottom w:w="100" w:type="dxa"/>
              <w:right w:w="100" w:type="dxa"/>
            </w:tcMar>
          </w:tcPr>
          <w:p w14:paraId="0D2619CE" w14:textId="77777777" w:rsidR="00B961BA" w:rsidRPr="00B93FF1" w:rsidRDefault="00B961BA">
            <w:pPr>
              <w:widowControl w:val="0"/>
              <w:pBdr>
                <w:top w:val="nil"/>
                <w:left w:val="nil"/>
                <w:bottom w:val="nil"/>
                <w:right w:val="nil"/>
                <w:between w:val="nil"/>
              </w:pBdr>
              <w:spacing w:line="240" w:lineRule="auto"/>
              <w:rPr>
                <w:lang w:val="pt-BR"/>
              </w:rPr>
            </w:pPr>
          </w:p>
        </w:tc>
        <w:tc>
          <w:tcPr>
            <w:tcW w:w="6045" w:type="dxa"/>
            <w:shd w:val="clear" w:color="auto" w:fill="auto"/>
            <w:tcMar>
              <w:top w:w="100" w:type="dxa"/>
              <w:left w:w="100" w:type="dxa"/>
              <w:bottom w:w="100" w:type="dxa"/>
              <w:right w:w="100" w:type="dxa"/>
            </w:tcMar>
          </w:tcPr>
          <w:p w14:paraId="09B89A21" w14:textId="77777777" w:rsidR="00B961BA" w:rsidRPr="00B93FF1" w:rsidRDefault="00B961BA">
            <w:pPr>
              <w:widowControl w:val="0"/>
              <w:pBdr>
                <w:top w:val="nil"/>
                <w:left w:val="nil"/>
                <w:bottom w:val="nil"/>
                <w:right w:val="nil"/>
                <w:between w:val="nil"/>
              </w:pBdr>
              <w:spacing w:line="240" w:lineRule="auto"/>
              <w:rPr>
                <w:lang w:val="pt-BR"/>
              </w:rPr>
            </w:pPr>
          </w:p>
        </w:tc>
      </w:tr>
      <w:tr w:rsidR="00B961BA" w:rsidRPr="00B93FF1" w14:paraId="351843E0" w14:textId="77777777">
        <w:tc>
          <w:tcPr>
            <w:tcW w:w="7395" w:type="dxa"/>
            <w:shd w:val="clear" w:color="auto" w:fill="auto"/>
            <w:tcMar>
              <w:top w:w="100" w:type="dxa"/>
              <w:left w:w="100" w:type="dxa"/>
              <w:bottom w:w="100" w:type="dxa"/>
              <w:right w:w="100" w:type="dxa"/>
            </w:tcMar>
          </w:tcPr>
          <w:p w14:paraId="5F9D2DEE" w14:textId="77777777" w:rsidR="00B961BA" w:rsidRPr="00B93FF1" w:rsidRDefault="00000000">
            <w:pPr>
              <w:widowControl w:val="0"/>
              <w:pBdr>
                <w:top w:val="nil"/>
                <w:left w:val="nil"/>
                <w:bottom w:val="nil"/>
                <w:right w:val="nil"/>
                <w:between w:val="nil"/>
              </w:pBdr>
              <w:spacing w:line="240" w:lineRule="auto"/>
              <w:rPr>
                <w:lang w:val="pt-BR"/>
              </w:rPr>
            </w:pPr>
            <w:r w:rsidRPr="00B93FF1">
              <w:rPr>
                <w:lang w:val="pt-BR"/>
              </w:rPr>
              <w:t>Documentele solicitate respectă modelul publicat pe site-ul primariei</w:t>
            </w:r>
          </w:p>
        </w:tc>
        <w:tc>
          <w:tcPr>
            <w:tcW w:w="750" w:type="dxa"/>
            <w:shd w:val="clear" w:color="auto" w:fill="auto"/>
            <w:tcMar>
              <w:top w:w="100" w:type="dxa"/>
              <w:left w:w="100" w:type="dxa"/>
              <w:bottom w:w="100" w:type="dxa"/>
              <w:right w:w="100" w:type="dxa"/>
            </w:tcMar>
          </w:tcPr>
          <w:p w14:paraId="2BF7DC7A" w14:textId="77777777" w:rsidR="00B961BA" w:rsidRPr="00B93FF1" w:rsidRDefault="00B961BA">
            <w:pPr>
              <w:widowControl w:val="0"/>
              <w:pBdr>
                <w:top w:val="nil"/>
                <w:left w:val="nil"/>
                <w:bottom w:val="nil"/>
                <w:right w:val="nil"/>
                <w:between w:val="nil"/>
              </w:pBdr>
              <w:spacing w:line="240" w:lineRule="auto"/>
              <w:rPr>
                <w:lang w:val="pt-BR"/>
              </w:rPr>
            </w:pPr>
          </w:p>
        </w:tc>
        <w:tc>
          <w:tcPr>
            <w:tcW w:w="720" w:type="dxa"/>
            <w:shd w:val="clear" w:color="auto" w:fill="auto"/>
            <w:tcMar>
              <w:top w:w="100" w:type="dxa"/>
              <w:left w:w="100" w:type="dxa"/>
              <w:bottom w:w="100" w:type="dxa"/>
              <w:right w:w="100" w:type="dxa"/>
            </w:tcMar>
          </w:tcPr>
          <w:p w14:paraId="5ED20611" w14:textId="77777777" w:rsidR="00B961BA" w:rsidRPr="00B93FF1" w:rsidRDefault="00B961BA">
            <w:pPr>
              <w:widowControl w:val="0"/>
              <w:pBdr>
                <w:top w:val="nil"/>
                <w:left w:val="nil"/>
                <w:bottom w:val="nil"/>
                <w:right w:val="nil"/>
                <w:between w:val="nil"/>
              </w:pBdr>
              <w:spacing w:line="240" w:lineRule="auto"/>
              <w:rPr>
                <w:lang w:val="pt-BR"/>
              </w:rPr>
            </w:pPr>
          </w:p>
        </w:tc>
        <w:tc>
          <w:tcPr>
            <w:tcW w:w="6045" w:type="dxa"/>
            <w:shd w:val="clear" w:color="auto" w:fill="auto"/>
            <w:tcMar>
              <w:top w:w="100" w:type="dxa"/>
              <w:left w:w="100" w:type="dxa"/>
              <w:bottom w:w="100" w:type="dxa"/>
              <w:right w:w="100" w:type="dxa"/>
            </w:tcMar>
          </w:tcPr>
          <w:p w14:paraId="3A3F9A89" w14:textId="77777777" w:rsidR="00B961BA" w:rsidRPr="00B93FF1" w:rsidRDefault="00B961BA">
            <w:pPr>
              <w:widowControl w:val="0"/>
              <w:pBdr>
                <w:top w:val="nil"/>
                <w:left w:val="nil"/>
                <w:bottom w:val="nil"/>
                <w:right w:val="nil"/>
                <w:between w:val="nil"/>
              </w:pBdr>
              <w:spacing w:line="240" w:lineRule="auto"/>
              <w:rPr>
                <w:lang w:val="pt-BR"/>
              </w:rPr>
            </w:pPr>
          </w:p>
        </w:tc>
      </w:tr>
      <w:tr w:rsidR="00B961BA" w14:paraId="5CB653D5" w14:textId="77777777">
        <w:tc>
          <w:tcPr>
            <w:tcW w:w="7395" w:type="dxa"/>
            <w:shd w:val="clear" w:color="auto" w:fill="auto"/>
            <w:tcMar>
              <w:top w:w="100" w:type="dxa"/>
              <w:left w:w="100" w:type="dxa"/>
              <w:bottom w:w="100" w:type="dxa"/>
              <w:right w:w="100" w:type="dxa"/>
            </w:tcMar>
          </w:tcPr>
          <w:p w14:paraId="7EF0B480" w14:textId="77777777" w:rsidR="00B961BA" w:rsidRDefault="00000000">
            <w:pPr>
              <w:widowControl w:val="0"/>
              <w:pBdr>
                <w:top w:val="nil"/>
                <w:left w:val="nil"/>
                <w:bottom w:val="nil"/>
                <w:right w:val="nil"/>
                <w:between w:val="nil"/>
              </w:pBdr>
              <w:spacing w:line="240" w:lineRule="auto"/>
            </w:pPr>
            <w:proofErr w:type="spellStart"/>
            <w:r>
              <w:t>Documentele</w:t>
            </w:r>
            <w:proofErr w:type="spellEnd"/>
            <w:r>
              <w:t xml:space="preserve"> date ca model sunt integral </w:t>
            </w:r>
            <w:proofErr w:type="spellStart"/>
            <w:r>
              <w:t>și</w:t>
            </w:r>
            <w:proofErr w:type="spellEnd"/>
            <w:r>
              <w:t xml:space="preserve"> </w:t>
            </w:r>
            <w:proofErr w:type="spellStart"/>
            <w:r>
              <w:t>corect</w:t>
            </w:r>
            <w:proofErr w:type="spellEnd"/>
            <w:r>
              <w:t xml:space="preserve"> </w:t>
            </w:r>
            <w:proofErr w:type="spellStart"/>
            <w:r>
              <w:t>completate</w:t>
            </w:r>
            <w:proofErr w:type="spellEnd"/>
          </w:p>
        </w:tc>
        <w:tc>
          <w:tcPr>
            <w:tcW w:w="750" w:type="dxa"/>
            <w:shd w:val="clear" w:color="auto" w:fill="auto"/>
            <w:tcMar>
              <w:top w:w="100" w:type="dxa"/>
              <w:left w:w="100" w:type="dxa"/>
              <w:bottom w:w="100" w:type="dxa"/>
              <w:right w:w="100" w:type="dxa"/>
            </w:tcMar>
          </w:tcPr>
          <w:p w14:paraId="73498151" w14:textId="77777777" w:rsidR="00B961BA" w:rsidRDefault="00B961BA">
            <w:pPr>
              <w:widowControl w:val="0"/>
              <w:pBdr>
                <w:top w:val="nil"/>
                <w:left w:val="nil"/>
                <w:bottom w:val="nil"/>
                <w:right w:val="nil"/>
                <w:between w:val="nil"/>
              </w:pBdr>
              <w:spacing w:line="240" w:lineRule="auto"/>
            </w:pPr>
          </w:p>
        </w:tc>
        <w:tc>
          <w:tcPr>
            <w:tcW w:w="720" w:type="dxa"/>
            <w:shd w:val="clear" w:color="auto" w:fill="auto"/>
            <w:tcMar>
              <w:top w:w="100" w:type="dxa"/>
              <w:left w:w="100" w:type="dxa"/>
              <w:bottom w:w="100" w:type="dxa"/>
              <w:right w:w="100" w:type="dxa"/>
            </w:tcMar>
          </w:tcPr>
          <w:p w14:paraId="65F2F324" w14:textId="77777777" w:rsidR="00B961BA" w:rsidRDefault="00B961BA">
            <w:pPr>
              <w:widowControl w:val="0"/>
              <w:pBdr>
                <w:top w:val="nil"/>
                <w:left w:val="nil"/>
                <w:bottom w:val="nil"/>
                <w:right w:val="nil"/>
                <w:between w:val="nil"/>
              </w:pBdr>
              <w:spacing w:line="240" w:lineRule="auto"/>
            </w:pPr>
          </w:p>
        </w:tc>
        <w:tc>
          <w:tcPr>
            <w:tcW w:w="6045" w:type="dxa"/>
            <w:shd w:val="clear" w:color="auto" w:fill="auto"/>
            <w:tcMar>
              <w:top w:w="100" w:type="dxa"/>
              <w:left w:w="100" w:type="dxa"/>
              <w:bottom w:w="100" w:type="dxa"/>
              <w:right w:w="100" w:type="dxa"/>
            </w:tcMar>
          </w:tcPr>
          <w:p w14:paraId="34668984" w14:textId="77777777" w:rsidR="00B961BA" w:rsidRDefault="00B961BA">
            <w:pPr>
              <w:widowControl w:val="0"/>
              <w:pBdr>
                <w:top w:val="nil"/>
                <w:left w:val="nil"/>
                <w:bottom w:val="nil"/>
                <w:right w:val="nil"/>
                <w:between w:val="nil"/>
              </w:pBdr>
              <w:spacing w:line="240" w:lineRule="auto"/>
            </w:pPr>
          </w:p>
        </w:tc>
      </w:tr>
      <w:tr w:rsidR="00B961BA" w14:paraId="01A2F37C" w14:textId="77777777">
        <w:tc>
          <w:tcPr>
            <w:tcW w:w="7395" w:type="dxa"/>
            <w:shd w:val="clear" w:color="auto" w:fill="auto"/>
            <w:tcMar>
              <w:top w:w="100" w:type="dxa"/>
              <w:left w:w="100" w:type="dxa"/>
              <w:bottom w:w="100" w:type="dxa"/>
              <w:right w:w="100" w:type="dxa"/>
            </w:tcMar>
          </w:tcPr>
          <w:p w14:paraId="59BB0C23" w14:textId="77777777" w:rsidR="00B961BA" w:rsidRDefault="00000000">
            <w:pPr>
              <w:widowControl w:val="0"/>
              <w:numPr>
                <w:ilvl w:val="0"/>
                <w:numId w:val="2"/>
              </w:numPr>
              <w:pBdr>
                <w:top w:val="nil"/>
                <w:left w:val="nil"/>
                <w:bottom w:val="nil"/>
                <w:right w:val="nil"/>
                <w:between w:val="nil"/>
              </w:pBdr>
              <w:spacing w:line="240" w:lineRule="auto"/>
              <w:rPr>
                <w:b/>
              </w:rPr>
            </w:pPr>
            <w:proofErr w:type="spellStart"/>
            <w:r>
              <w:rPr>
                <w:b/>
              </w:rPr>
              <w:t>Eligibilitatea</w:t>
            </w:r>
            <w:proofErr w:type="spellEnd"/>
            <w:r>
              <w:rPr>
                <w:b/>
              </w:rPr>
              <w:t xml:space="preserve"> </w:t>
            </w:r>
            <w:proofErr w:type="spellStart"/>
            <w:r>
              <w:rPr>
                <w:b/>
              </w:rPr>
              <w:t>partenerului</w:t>
            </w:r>
            <w:proofErr w:type="spellEnd"/>
          </w:p>
        </w:tc>
        <w:tc>
          <w:tcPr>
            <w:tcW w:w="750" w:type="dxa"/>
            <w:shd w:val="clear" w:color="auto" w:fill="auto"/>
            <w:tcMar>
              <w:top w:w="100" w:type="dxa"/>
              <w:left w:w="100" w:type="dxa"/>
              <w:bottom w:w="100" w:type="dxa"/>
              <w:right w:w="100" w:type="dxa"/>
            </w:tcMar>
          </w:tcPr>
          <w:p w14:paraId="77CD7AEB" w14:textId="77777777" w:rsidR="00B961BA" w:rsidRDefault="00B961BA">
            <w:pPr>
              <w:widowControl w:val="0"/>
              <w:pBdr>
                <w:top w:val="nil"/>
                <w:left w:val="nil"/>
                <w:bottom w:val="nil"/>
                <w:right w:val="nil"/>
                <w:between w:val="nil"/>
              </w:pBdr>
              <w:spacing w:line="240" w:lineRule="auto"/>
            </w:pPr>
          </w:p>
        </w:tc>
        <w:tc>
          <w:tcPr>
            <w:tcW w:w="720" w:type="dxa"/>
            <w:shd w:val="clear" w:color="auto" w:fill="auto"/>
            <w:tcMar>
              <w:top w:w="100" w:type="dxa"/>
              <w:left w:w="100" w:type="dxa"/>
              <w:bottom w:w="100" w:type="dxa"/>
              <w:right w:w="100" w:type="dxa"/>
            </w:tcMar>
          </w:tcPr>
          <w:p w14:paraId="20F19244" w14:textId="77777777" w:rsidR="00B961BA" w:rsidRDefault="00B961BA">
            <w:pPr>
              <w:widowControl w:val="0"/>
              <w:pBdr>
                <w:top w:val="nil"/>
                <w:left w:val="nil"/>
                <w:bottom w:val="nil"/>
                <w:right w:val="nil"/>
                <w:between w:val="nil"/>
              </w:pBdr>
              <w:spacing w:line="240" w:lineRule="auto"/>
            </w:pPr>
          </w:p>
        </w:tc>
        <w:tc>
          <w:tcPr>
            <w:tcW w:w="6045" w:type="dxa"/>
            <w:shd w:val="clear" w:color="auto" w:fill="auto"/>
            <w:tcMar>
              <w:top w:w="100" w:type="dxa"/>
              <w:left w:w="100" w:type="dxa"/>
              <w:bottom w:w="100" w:type="dxa"/>
              <w:right w:w="100" w:type="dxa"/>
            </w:tcMar>
          </w:tcPr>
          <w:p w14:paraId="6E850F25" w14:textId="77777777" w:rsidR="00B961BA" w:rsidRDefault="00B961BA">
            <w:pPr>
              <w:widowControl w:val="0"/>
              <w:pBdr>
                <w:top w:val="nil"/>
                <w:left w:val="nil"/>
                <w:bottom w:val="nil"/>
                <w:right w:val="nil"/>
                <w:between w:val="nil"/>
              </w:pBdr>
              <w:spacing w:line="240" w:lineRule="auto"/>
            </w:pPr>
          </w:p>
        </w:tc>
      </w:tr>
      <w:tr w:rsidR="00B961BA" w:rsidRPr="00B93FF1" w14:paraId="5F40A673" w14:textId="77777777">
        <w:tc>
          <w:tcPr>
            <w:tcW w:w="7395" w:type="dxa"/>
            <w:shd w:val="clear" w:color="auto" w:fill="auto"/>
            <w:tcMar>
              <w:top w:w="100" w:type="dxa"/>
              <w:left w:w="100" w:type="dxa"/>
              <w:bottom w:w="100" w:type="dxa"/>
              <w:right w:w="100" w:type="dxa"/>
            </w:tcMar>
          </w:tcPr>
          <w:p w14:paraId="63638508" w14:textId="77777777" w:rsidR="00B961BA" w:rsidRPr="00B93FF1" w:rsidRDefault="00000000">
            <w:pPr>
              <w:jc w:val="both"/>
              <w:rPr>
                <w:lang w:val="pt-BR"/>
              </w:rPr>
            </w:pPr>
            <w:r w:rsidRPr="00B93FF1">
              <w:rPr>
                <w:lang w:val="pt-BR"/>
              </w:rPr>
              <w:t>Enitatea reprezinta o organizatie legal constituita în România</w:t>
            </w:r>
          </w:p>
        </w:tc>
        <w:tc>
          <w:tcPr>
            <w:tcW w:w="750" w:type="dxa"/>
            <w:shd w:val="clear" w:color="auto" w:fill="auto"/>
            <w:tcMar>
              <w:top w:w="100" w:type="dxa"/>
              <w:left w:w="100" w:type="dxa"/>
              <w:bottom w:w="100" w:type="dxa"/>
              <w:right w:w="100" w:type="dxa"/>
            </w:tcMar>
          </w:tcPr>
          <w:p w14:paraId="7BF36B74" w14:textId="77777777" w:rsidR="00B961BA" w:rsidRPr="00B93FF1" w:rsidRDefault="00B961BA">
            <w:pPr>
              <w:widowControl w:val="0"/>
              <w:pBdr>
                <w:top w:val="nil"/>
                <w:left w:val="nil"/>
                <w:bottom w:val="nil"/>
                <w:right w:val="nil"/>
                <w:between w:val="nil"/>
              </w:pBdr>
              <w:spacing w:line="240" w:lineRule="auto"/>
              <w:rPr>
                <w:lang w:val="pt-BR"/>
              </w:rPr>
            </w:pPr>
          </w:p>
        </w:tc>
        <w:tc>
          <w:tcPr>
            <w:tcW w:w="720" w:type="dxa"/>
            <w:shd w:val="clear" w:color="auto" w:fill="auto"/>
            <w:tcMar>
              <w:top w:w="100" w:type="dxa"/>
              <w:left w:w="100" w:type="dxa"/>
              <w:bottom w:w="100" w:type="dxa"/>
              <w:right w:w="100" w:type="dxa"/>
            </w:tcMar>
          </w:tcPr>
          <w:p w14:paraId="446E4DDB" w14:textId="77777777" w:rsidR="00B961BA" w:rsidRPr="00B93FF1" w:rsidRDefault="00B961BA">
            <w:pPr>
              <w:widowControl w:val="0"/>
              <w:pBdr>
                <w:top w:val="nil"/>
                <w:left w:val="nil"/>
                <w:bottom w:val="nil"/>
                <w:right w:val="nil"/>
                <w:between w:val="nil"/>
              </w:pBdr>
              <w:spacing w:line="240" w:lineRule="auto"/>
              <w:rPr>
                <w:lang w:val="pt-BR"/>
              </w:rPr>
            </w:pPr>
          </w:p>
        </w:tc>
        <w:tc>
          <w:tcPr>
            <w:tcW w:w="6045" w:type="dxa"/>
            <w:shd w:val="clear" w:color="auto" w:fill="auto"/>
            <w:tcMar>
              <w:top w:w="100" w:type="dxa"/>
              <w:left w:w="100" w:type="dxa"/>
              <w:bottom w:w="100" w:type="dxa"/>
              <w:right w:w="100" w:type="dxa"/>
            </w:tcMar>
          </w:tcPr>
          <w:p w14:paraId="56ADA931" w14:textId="77777777" w:rsidR="00B961BA" w:rsidRPr="00B93FF1" w:rsidRDefault="00B961BA">
            <w:pPr>
              <w:widowControl w:val="0"/>
              <w:pBdr>
                <w:top w:val="nil"/>
                <w:left w:val="nil"/>
                <w:bottom w:val="nil"/>
                <w:right w:val="nil"/>
                <w:between w:val="nil"/>
              </w:pBdr>
              <w:spacing w:line="240" w:lineRule="auto"/>
              <w:rPr>
                <w:lang w:val="pt-BR"/>
              </w:rPr>
            </w:pPr>
          </w:p>
        </w:tc>
      </w:tr>
      <w:tr w:rsidR="00B961BA" w:rsidRPr="00B93FF1" w14:paraId="0CA4ABA3" w14:textId="77777777">
        <w:tc>
          <w:tcPr>
            <w:tcW w:w="7395" w:type="dxa"/>
            <w:shd w:val="clear" w:color="auto" w:fill="auto"/>
            <w:tcMar>
              <w:top w:w="100" w:type="dxa"/>
              <w:left w:w="100" w:type="dxa"/>
              <w:bottom w:w="100" w:type="dxa"/>
              <w:right w:w="100" w:type="dxa"/>
            </w:tcMar>
          </w:tcPr>
          <w:p w14:paraId="4E3E67F6" w14:textId="77777777" w:rsidR="00B961BA" w:rsidRPr="00B93FF1" w:rsidRDefault="00000000">
            <w:pPr>
              <w:jc w:val="both"/>
              <w:rPr>
                <w:lang w:val="pt-BR"/>
              </w:rPr>
            </w:pPr>
            <w:r w:rsidRPr="00B93FF1">
              <w:rPr>
                <w:lang w:val="pt-BR"/>
              </w:rPr>
              <w:t xml:space="preserve">Se incadreaza într-una dintre categoriile de entitati eligibile în cadrul apelului, respectiv: </w:t>
            </w:r>
          </w:p>
          <w:p w14:paraId="4B272E92" w14:textId="77777777" w:rsidR="00B961BA" w:rsidRPr="00B93FF1" w:rsidRDefault="00000000">
            <w:pPr>
              <w:numPr>
                <w:ilvl w:val="0"/>
                <w:numId w:val="4"/>
              </w:numPr>
              <w:ind w:left="1428" w:hanging="359"/>
              <w:jc w:val="both"/>
              <w:rPr>
                <w:lang w:val="pt-BR"/>
              </w:rPr>
            </w:pPr>
            <w:r w:rsidRPr="00B93FF1">
              <w:rPr>
                <w:lang w:val="pt-BR"/>
              </w:rPr>
              <w:t>Autorități publice locale din localitatea/localitățile în care se implementează proiectul, inclusiv Direcțiile de Asistență Socială/Servicii Publice de Asistență Socială cu personalitate juridică de la nivel local și Direcțiile Generale de Asistență Socială și Protecția Copilului de la nivel de județ</w:t>
            </w:r>
          </w:p>
          <w:p w14:paraId="39326796" w14:textId="77777777" w:rsidR="00B961BA" w:rsidRPr="00B93FF1" w:rsidRDefault="00000000">
            <w:pPr>
              <w:numPr>
                <w:ilvl w:val="0"/>
                <w:numId w:val="4"/>
              </w:numPr>
              <w:ind w:left="1428" w:hanging="359"/>
              <w:jc w:val="both"/>
              <w:rPr>
                <w:lang w:val="pt-BR"/>
              </w:rPr>
            </w:pPr>
            <w:r w:rsidRPr="00B93FF1">
              <w:rPr>
                <w:lang w:val="pt-BR"/>
              </w:rPr>
              <w:t>Furnizori de servicii sociale acreditați</w:t>
            </w:r>
          </w:p>
        </w:tc>
        <w:tc>
          <w:tcPr>
            <w:tcW w:w="750" w:type="dxa"/>
            <w:shd w:val="clear" w:color="auto" w:fill="auto"/>
            <w:tcMar>
              <w:top w:w="100" w:type="dxa"/>
              <w:left w:w="100" w:type="dxa"/>
              <w:bottom w:w="100" w:type="dxa"/>
              <w:right w:w="100" w:type="dxa"/>
            </w:tcMar>
          </w:tcPr>
          <w:p w14:paraId="5DBCC972" w14:textId="77777777" w:rsidR="00B961BA" w:rsidRPr="00B93FF1" w:rsidRDefault="00B961BA">
            <w:pPr>
              <w:widowControl w:val="0"/>
              <w:pBdr>
                <w:top w:val="nil"/>
                <w:left w:val="nil"/>
                <w:bottom w:val="nil"/>
                <w:right w:val="nil"/>
                <w:between w:val="nil"/>
              </w:pBdr>
              <w:spacing w:line="240" w:lineRule="auto"/>
              <w:rPr>
                <w:lang w:val="pt-BR"/>
              </w:rPr>
            </w:pPr>
          </w:p>
        </w:tc>
        <w:tc>
          <w:tcPr>
            <w:tcW w:w="720" w:type="dxa"/>
            <w:shd w:val="clear" w:color="auto" w:fill="auto"/>
            <w:tcMar>
              <w:top w:w="100" w:type="dxa"/>
              <w:left w:w="100" w:type="dxa"/>
              <w:bottom w:w="100" w:type="dxa"/>
              <w:right w:w="100" w:type="dxa"/>
            </w:tcMar>
          </w:tcPr>
          <w:p w14:paraId="2E890018" w14:textId="77777777" w:rsidR="00B961BA" w:rsidRPr="00B93FF1" w:rsidRDefault="00B961BA">
            <w:pPr>
              <w:widowControl w:val="0"/>
              <w:pBdr>
                <w:top w:val="nil"/>
                <w:left w:val="nil"/>
                <w:bottom w:val="nil"/>
                <w:right w:val="nil"/>
                <w:between w:val="nil"/>
              </w:pBdr>
              <w:spacing w:line="240" w:lineRule="auto"/>
              <w:rPr>
                <w:lang w:val="pt-BR"/>
              </w:rPr>
            </w:pPr>
          </w:p>
        </w:tc>
        <w:tc>
          <w:tcPr>
            <w:tcW w:w="6045" w:type="dxa"/>
            <w:shd w:val="clear" w:color="auto" w:fill="auto"/>
            <w:tcMar>
              <w:top w:w="100" w:type="dxa"/>
              <w:left w:w="100" w:type="dxa"/>
              <w:bottom w:w="100" w:type="dxa"/>
              <w:right w:w="100" w:type="dxa"/>
            </w:tcMar>
          </w:tcPr>
          <w:p w14:paraId="58D55EDA" w14:textId="77777777" w:rsidR="00B961BA" w:rsidRPr="00B93FF1" w:rsidRDefault="00B961BA">
            <w:pPr>
              <w:widowControl w:val="0"/>
              <w:pBdr>
                <w:top w:val="nil"/>
                <w:left w:val="nil"/>
                <w:bottom w:val="nil"/>
                <w:right w:val="nil"/>
                <w:between w:val="nil"/>
              </w:pBdr>
              <w:spacing w:line="240" w:lineRule="auto"/>
              <w:rPr>
                <w:lang w:val="pt-BR"/>
              </w:rPr>
            </w:pPr>
          </w:p>
        </w:tc>
      </w:tr>
      <w:tr w:rsidR="00B961BA" w:rsidRPr="00B93FF1" w14:paraId="4BB8FF96" w14:textId="77777777">
        <w:tc>
          <w:tcPr>
            <w:tcW w:w="7395" w:type="dxa"/>
            <w:shd w:val="clear" w:color="auto" w:fill="auto"/>
            <w:tcMar>
              <w:top w:w="100" w:type="dxa"/>
              <w:left w:w="100" w:type="dxa"/>
              <w:bottom w:w="100" w:type="dxa"/>
              <w:right w:w="100" w:type="dxa"/>
            </w:tcMar>
          </w:tcPr>
          <w:p w14:paraId="245948E9" w14:textId="77777777" w:rsidR="00B961BA" w:rsidRPr="00B93FF1" w:rsidRDefault="00000000">
            <w:pPr>
              <w:jc w:val="both"/>
              <w:rPr>
                <w:lang w:val="pt-BR"/>
              </w:rPr>
            </w:pPr>
            <w:r w:rsidRPr="00B93FF1">
              <w:rPr>
                <w:lang w:val="pt-BR"/>
              </w:rPr>
              <w:lastRenderedPageBreak/>
              <w:t>Nu se incadreaza in niciuna din categoriile din Tabelul 3 din Ghidul Solicitantului - Conditii Generale aferent PoIDS</w:t>
            </w:r>
          </w:p>
        </w:tc>
        <w:tc>
          <w:tcPr>
            <w:tcW w:w="750" w:type="dxa"/>
            <w:shd w:val="clear" w:color="auto" w:fill="auto"/>
            <w:tcMar>
              <w:top w:w="100" w:type="dxa"/>
              <w:left w:w="100" w:type="dxa"/>
              <w:bottom w:w="100" w:type="dxa"/>
              <w:right w:w="100" w:type="dxa"/>
            </w:tcMar>
          </w:tcPr>
          <w:p w14:paraId="104ECB12" w14:textId="77777777" w:rsidR="00B961BA" w:rsidRPr="00B93FF1" w:rsidRDefault="00B961BA">
            <w:pPr>
              <w:widowControl w:val="0"/>
              <w:pBdr>
                <w:top w:val="nil"/>
                <w:left w:val="nil"/>
                <w:bottom w:val="nil"/>
                <w:right w:val="nil"/>
                <w:between w:val="nil"/>
              </w:pBdr>
              <w:spacing w:line="240" w:lineRule="auto"/>
              <w:rPr>
                <w:lang w:val="pt-BR"/>
              </w:rPr>
            </w:pPr>
          </w:p>
        </w:tc>
        <w:tc>
          <w:tcPr>
            <w:tcW w:w="720" w:type="dxa"/>
            <w:shd w:val="clear" w:color="auto" w:fill="auto"/>
            <w:tcMar>
              <w:top w:w="100" w:type="dxa"/>
              <w:left w:w="100" w:type="dxa"/>
              <w:bottom w:w="100" w:type="dxa"/>
              <w:right w:w="100" w:type="dxa"/>
            </w:tcMar>
          </w:tcPr>
          <w:p w14:paraId="39D11C66" w14:textId="77777777" w:rsidR="00B961BA" w:rsidRPr="00B93FF1" w:rsidRDefault="00B961BA">
            <w:pPr>
              <w:widowControl w:val="0"/>
              <w:pBdr>
                <w:top w:val="nil"/>
                <w:left w:val="nil"/>
                <w:bottom w:val="nil"/>
                <w:right w:val="nil"/>
                <w:between w:val="nil"/>
              </w:pBdr>
              <w:spacing w:line="240" w:lineRule="auto"/>
              <w:rPr>
                <w:lang w:val="pt-BR"/>
              </w:rPr>
            </w:pPr>
          </w:p>
        </w:tc>
        <w:tc>
          <w:tcPr>
            <w:tcW w:w="6045" w:type="dxa"/>
            <w:shd w:val="clear" w:color="auto" w:fill="auto"/>
            <w:tcMar>
              <w:top w:w="100" w:type="dxa"/>
              <w:left w:w="100" w:type="dxa"/>
              <w:bottom w:w="100" w:type="dxa"/>
              <w:right w:w="100" w:type="dxa"/>
            </w:tcMar>
          </w:tcPr>
          <w:p w14:paraId="263B4B00" w14:textId="77777777" w:rsidR="00B961BA" w:rsidRPr="00B93FF1" w:rsidRDefault="00B961BA">
            <w:pPr>
              <w:widowControl w:val="0"/>
              <w:pBdr>
                <w:top w:val="nil"/>
                <w:left w:val="nil"/>
                <w:bottom w:val="nil"/>
                <w:right w:val="nil"/>
                <w:between w:val="nil"/>
              </w:pBdr>
              <w:spacing w:line="240" w:lineRule="auto"/>
              <w:rPr>
                <w:lang w:val="pt-BR"/>
              </w:rPr>
            </w:pPr>
          </w:p>
        </w:tc>
      </w:tr>
      <w:tr w:rsidR="00B961BA" w14:paraId="1079DB95" w14:textId="77777777">
        <w:tc>
          <w:tcPr>
            <w:tcW w:w="7395" w:type="dxa"/>
            <w:shd w:val="clear" w:color="auto" w:fill="auto"/>
            <w:tcMar>
              <w:top w:w="100" w:type="dxa"/>
              <w:left w:w="100" w:type="dxa"/>
              <w:bottom w:w="100" w:type="dxa"/>
              <w:right w:w="100" w:type="dxa"/>
            </w:tcMar>
          </w:tcPr>
          <w:p w14:paraId="13320D5D" w14:textId="77777777" w:rsidR="00B961BA" w:rsidRDefault="00000000">
            <w:pPr>
              <w:widowControl w:val="0"/>
              <w:numPr>
                <w:ilvl w:val="0"/>
                <w:numId w:val="2"/>
              </w:numPr>
              <w:spacing w:line="240" w:lineRule="auto"/>
              <w:rPr>
                <w:b/>
              </w:rPr>
            </w:pPr>
            <w:proofErr w:type="spellStart"/>
            <w:r>
              <w:rPr>
                <w:b/>
              </w:rPr>
              <w:t>Conduita</w:t>
            </w:r>
            <w:proofErr w:type="spellEnd"/>
            <w:r>
              <w:rPr>
                <w:b/>
              </w:rPr>
              <w:t xml:space="preserve"> </w:t>
            </w:r>
            <w:proofErr w:type="spellStart"/>
            <w:r>
              <w:rPr>
                <w:b/>
              </w:rPr>
              <w:t>candidatului</w:t>
            </w:r>
            <w:proofErr w:type="spellEnd"/>
          </w:p>
        </w:tc>
        <w:tc>
          <w:tcPr>
            <w:tcW w:w="750" w:type="dxa"/>
            <w:shd w:val="clear" w:color="auto" w:fill="auto"/>
            <w:tcMar>
              <w:top w:w="100" w:type="dxa"/>
              <w:left w:w="100" w:type="dxa"/>
              <w:bottom w:w="100" w:type="dxa"/>
              <w:right w:w="100" w:type="dxa"/>
            </w:tcMar>
          </w:tcPr>
          <w:p w14:paraId="02376388" w14:textId="77777777" w:rsidR="00B961BA" w:rsidRDefault="00B961BA">
            <w:pPr>
              <w:widowControl w:val="0"/>
              <w:pBdr>
                <w:top w:val="nil"/>
                <w:left w:val="nil"/>
                <w:bottom w:val="nil"/>
                <w:right w:val="nil"/>
                <w:between w:val="nil"/>
              </w:pBdr>
              <w:spacing w:line="240" w:lineRule="auto"/>
            </w:pPr>
          </w:p>
        </w:tc>
        <w:tc>
          <w:tcPr>
            <w:tcW w:w="720" w:type="dxa"/>
            <w:shd w:val="clear" w:color="auto" w:fill="auto"/>
            <w:tcMar>
              <w:top w:w="100" w:type="dxa"/>
              <w:left w:w="100" w:type="dxa"/>
              <w:bottom w:w="100" w:type="dxa"/>
              <w:right w:w="100" w:type="dxa"/>
            </w:tcMar>
          </w:tcPr>
          <w:p w14:paraId="21F21B78" w14:textId="77777777" w:rsidR="00B961BA" w:rsidRDefault="00B961BA">
            <w:pPr>
              <w:widowControl w:val="0"/>
              <w:pBdr>
                <w:top w:val="nil"/>
                <w:left w:val="nil"/>
                <w:bottom w:val="nil"/>
                <w:right w:val="nil"/>
                <w:between w:val="nil"/>
              </w:pBdr>
              <w:spacing w:line="240" w:lineRule="auto"/>
            </w:pPr>
          </w:p>
        </w:tc>
        <w:tc>
          <w:tcPr>
            <w:tcW w:w="6045" w:type="dxa"/>
            <w:shd w:val="clear" w:color="auto" w:fill="auto"/>
            <w:tcMar>
              <w:top w:w="100" w:type="dxa"/>
              <w:left w:w="100" w:type="dxa"/>
              <w:bottom w:w="100" w:type="dxa"/>
              <w:right w:w="100" w:type="dxa"/>
            </w:tcMar>
          </w:tcPr>
          <w:p w14:paraId="601493E0" w14:textId="77777777" w:rsidR="00B961BA" w:rsidRDefault="00B961BA">
            <w:pPr>
              <w:widowControl w:val="0"/>
              <w:pBdr>
                <w:top w:val="nil"/>
                <w:left w:val="nil"/>
                <w:bottom w:val="nil"/>
                <w:right w:val="nil"/>
                <w:between w:val="nil"/>
              </w:pBdr>
              <w:spacing w:line="240" w:lineRule="auto"/>
            </w:pPr>
          </w:p>
        </w:tc>
      </w:tr>
      <w:tr w:rsidR="00B961BA" w14:paraId="46D78119" w14:textId="77777777">
        <w:tc>
          <w:tcPr>
            <w:tcW w:w="7395" w:type="dxa"/>
            <w:shd w:val="clear" w:color="auto" w:fill="auto"/>
            <w:tcMar>
              <w:top w:w="100" w:type="dxa"/>
              <w:left w:w="100" w:type="dxa"/>
              <w:bottom w:w="100" w:type="dxa"/>
              <w:right w:w="100" w:type="dxa"/>
            </w:tcMar>
          </w:tcPr>
          <w:p w14:paraId="2DE9A97D" w14:textId="77777777" w:rsidR="00B961BA" w:rsidRDefault="00000000">
            <w:pPr>
              <w:widowControl w:val="0"/>
              <w:pBdr>
                <w:top w:val="nil"/>
                <w:left w:val="nil"/>
                <w:bottom w:val="nil"/>
                <w:right w:val="nil"/>
                <w:between w:val="nil"/>
              </w:pBdr>
              <w:spacing w:line="240" w:lineRule="auto"/>
            </w:pPr>
            <w:r>
              <w:t xml:space="preserve">Nu </w:t>
            </w:r>
            <w:proofErr w:type="spellStart"/>
            <w:r>
              <w:t>este</w:t>
            </w:r>
            <w:proofErr w:type="spellEnd"/>
            <w:r>
              <w:t xml:space="preserve"> </w:t>
            </w:r>
            <w:proofErr w:type="spellStart"/>
            <w:r>
              <w:t>subiect</w:t>
            </w:r>
            <w:proofErr w:type="spellEnd"/>
            <w:r>
              <w:t xml:space="preserve"> al </w:t>
            </w:r>
            <w:proofErr w:type="spellStart"/>
            <w:r>
              <w:t>unui</w:t>
            </w:r>
            <w:proofErr w:type="spellEnd"/>
            <w:r>
              <w:t xml:space="preserve"> conflict de </w:t>
            </w:r>
            <w:proofErr w:type="spellStart"/>
            <w:r>
              <w:t>interese</w:t>
            </w:r>
            <w:proofErr w:type="spellEnd"/>
          </w:p>
        </w:tc>
        <w:tc>
          <w:tcPr>
            <w:tcW w:w="750" w:type="dxa"/>
            <w:shd w:val="clear" w:color="auto" w:fill="auto"/>
            <w:tcMar>
              <w:top w:w="100" w:type="dxa"/>
              <w:left w:w="100" w:type="dxa"/>
              <w:bottom w:w="100" w:type="dxa"/>
              <w:right w:w="100" w:type="dxa"/>
            </w:tcMar>
          </w:tcPr>
          <w:p w14:paraId="7817E963" w14:textId="77777777" w:rsidR="00B961BA" w:rsidRDefault="00B961BA">
            <w:pPr>
              <w:widowControl w:val="0"/>
              <w:pBdr>
                <w:top w:val="nil"/>
                <w:left w:val="nil"/>
                <w:bottom w:val="nil"/>
                <w:right w:val="nil"/>
                <w:between w:val="nil"/>
              </w:pBdr>
              <w:spacing w:line="240" w:lineRule="auto"/>
            </w:pPr>
          </w:p>
        </w:tc>
        <w:tc>
          <w:tcPr>
            <w:tcW w:w="720" w:type="dxa"/>
            <w:shd w:val="clear" w:color="auto" w:fill="auto"/>
            <w:tcMar>
              <w:top w:w="100" w:type="dxa"/>
              <w:left w:w="100" w:type="dxa"/>
              <w:bottom w:w="100" w:type="dxa"/>
              <w:right w:w="100" w:type="dxa"/>
            </w:tcMar>
          </w:tcPr>
          <w:p w14:paraId="48617805" w14:textId="77777777" w:rsidR="00B961BA" w:rsidRDefault="00B961BA">
            <w:pPr>
              <w:widowControl w:val="0"/>
              <w:pBdr>
                <w:top w:val="nil"/>
                <w:left w:val="nil"/>
                <w:bottom w:val="nil"/>
                <w:right w:val="nil"/>
                <w:between w:val="nil"/>
              </w:pBdr>
              <w:spacing w:line="240" w:lineRule="auto"/>
            </w:pPr>
          </w:p>
        </w:tc>
        <w:tc>
          <w:tcPr>
            <w:tcW w:w="6045" w:type="dxa"/>
            <w:shd w:val="clear" w:color="auto" w:fill="auto"/>
            <w:tcMar>
              <w:top w:w="100" w:type="dxa"/>
              <w:left w:w="100" w:type="dxa"/>
              <w:bottom w:w="100" w:type="dxa"/>
              <w:right w:w="100" w:type="dxa"/>
            </w:tcMar>
          </w:tcPr>
          <w:p w14:paraId="5E4637CC" w14:textId="77777777" w:rsidR="00B961BA" w:rsidRDefault="00B961BA">
            <w:pPr>
              <w:widowControl w:val="0"/>
              <w:pBdr>
                <w:top w:val="nil"/>
                <w:left w:val="nil"/>
                <w:bottom w:val="nil"/>
                <w:right w:val="nil"/>
                <w:between w:val="nil"/>
              </w:pBdr>
              <w:spacing w:line="240" w:lineRule="auto"/>
            </w:pPr>
          </w:p>
        </w:tc>
      </w:tr>
    </w:tbl>
    <w:p w14:paraId="54807CD0" w14:textId="77777777" w:rsidR="00B961BA" w:rsidRDefault="00000000">
      <w:pPr>
        <w:jc w:val="both"/>
      </w:pPr>
      <w:r>
        <w:br w:type="page"/>
      </w:r>
    </w:p>
    <w:p w14:paraId="60412482" w14:textId="77777777" w:rsidR="00B961BA" w:rsidRDefault="00000000">
      <w:pPr>
        <w:jc w:val="both"/>
      </w:pPr>
      <w:proofErr w:type="spellStart"/>
      <w:r>
        <w:lastRenderedPageBreak/>
        <w:t>Anexa</w:t>
      </w:r>
      <w:proofErr w:type="spellEnd"/>
      <w:r>
        <w:t xml:space="preserve"> 4</w:t>
      </w:r>
    </w:p>
    <w:p w14:paraId="3E226D1D" w14:textId="77777777" w:rsidR="00B961BA" w:rsidRDefault="00B961BA">
      <w:pPr>
        <w:jc w:val="both"/>
      </w:pPr>
    </w:p>
    <w:p w14:paraId="49C0BBDD" w14:textId="77777777" w:rsidR="00B961BA" w:rsidRPr="00B93FF1" w:rsidRDefault="00000000">
      <w:pPr>
        <w:jc w:val="center"/>
        <w:rPr>
          <w:b/>
          <w:lang w:val="pt-BR"/>
        </w:rPr>
      </w:pPr>
      <w:r w:rsidRPr="00B93FF1">
        <w:rPr>
          <w:b/>
          <w:lang w:val="pt-BR"/>
        </w:rPr>
        <w:t>Grila de evaluarea si selectare a ofertantilor</w:t>
      </w:r>
    </w:p>
    <w:p w14:paraId="01F3EE52" w14:textId="77777777" w:rsidR="00B961BA" w:rsidRPr="00B93FF1" w:rsidRDefault="00B961BA">
      <w:pPr>
        <w:rPr>
          <w:lang w:val="pt-BR"/>
        </w:rPr>
      </w:pPr>
    </w:p>
    <w:p w14:paraId="060A7BE3" w14:textId="77777777" w:rsidR="00B961BA" w:rsidRPr="00B93FF1" w:rsidRDefault="00B961BA">
      <w:pPr>
        <w:rPr>
          <w:b/>
          <w:lang w:val="pt-BR"/>
        </w:rPr>
      </w:pPr>
    </w:p>
    <w:tbl>
      <w:tblPr>
        <w:tblStyle w:val="a2"/>
        <w:tblW w:w="1443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05"/>
        <w:gridCol w:w="1980"/>
        <w:gridCol w:w="5445"/>
      </w:tblGrid>
      <w:tr w:rsidR="00B961BA" w14:paraId="58A49FE4" w14:textId="77777777">
        <w:tc>
          <w:tcPr>
            <w:tcW w:w="7005" w:type="dxa"/>
            <w:shd w:val="clear" w:color="auto" w:fill="auto"/>
            <w:tcMar>
              <w:top w:w="100" w:type="dxa"/>
              <w:left w:w="100" w:type="dxa"/>
              <w:bottom w:w="100" w:type="dxa"/>
              <w:right w:w="100" w:type="dxa"/>
            </w:tcMar>
          </w:tcPr>
          <w:p w14:paraId="5B3F5A81" w14:textId="77777777" w:rsidR="00B961BA" w:rsidRDefault="00000000">
            <w:pPr>
              <w:widowControl w:val="0"/>
              <w:pBdr>
                <w:top w:val="nil"/>
                <w:left w:val="nil"/>
                <w:bottom w:val="nil"/>
                <w:right w:val="nil"/>
                <w:between w:val="nil"/>
              </w:pBdr>
              <w:spacing w:line="240" w:lineRule="auto"/>
              <w:rPr>
                <w:b/>
              </w:rPr>
            </w:pPr>
            <w:proofErr w:type="spellStart"/>
            <w:r>
              <w:rPr>
                <w:b/>
              </w:rPr>
              <w:t>Criterii</w:t>
            </w:r>
            <w:proofErr w:type="spellEnd"/>
            <w:r>
              <w:rPr>
                <w:b/>
              </w:rPr>
              <w:t xml:space="preserve"> de </w:t>
            </w:r>
            <w:proofErr w:type="spellStart"/>
            <w:r>
              <w:rPr>
                <w:b/>
              </w:rPr>
              <w:t>selectie</w:t>
            </w:r>
            <w:proofErr w:type="spellEnd"/>
          </w:p>
        </w:tc>
        <w:tc>
          <w:tcPr>
            <w:tcW w:w="1980" w:type="dxa"/>
            <w:shd w:val="clear" w:color="auto" w:fill="auto"/>
            <w:tcMar>
              <w:top w:w="100" w:type="dxa"/>
              <w:left w:w="100" w:type="dxa"/>
              <w:bottom w:w="100" w:type="dxa"/>
              <w:right w:w="100" w:type="dxa"/>
            </w:tcMar>
          </w:tcPr>
          <w:p w14:paraId="287FE9B0" w14:textId="77777777" w:rsidR="00B961BA" w:rsidRDefault="00000000">
            <w:pPr>
              <w:widowControl w:val="0"/>
              <w:pBdr>
                <w:top w:val="nil"/>
                <w:left w:val="nil"/>
                <w:bottom w:val="nil"/>
                <w:right w:val="nil"/>
                <w:between w:val="nil"/>
              </w:pBdr>
              <w:spacing w:line="240" w:lineRule="auto"/>
              <w:rPr>
                <w:b/>
              </w:rPr>
            </w:pPr>
            <w:proofErr w:type="spellStart"/>
            <w:r>
              <w:rPr>
                <w:b/>
              </w:rPr>
              <w:t>Punctaj</w:t>
            </w:r>
            <w:proofErr w:type="spellEnd"/>
            <w:r>
              <w:rPr>
                <w:b/>
              </w:rPr>
              <w:t xml:space="preserve"> </w:t>
            </w:r>
          </w:p>
        </w:tc>
        <w:tc>
          <w:tcPr>
            <w:tcW w:w="5445" w:type="dxa"/>
            <w:shd w:val="clear" w:color="auto" w:fill="auto"/>
            <w:tcMar>
              <w:top w:w="100" w:type="dxa"/>
              <w:left w:w="100" w:type="dxa"/>
              <w:bottom w:w="100" w:type="dxa"/>
              <w:right w:w="100" w:type="dxa"/>
            </w:tcMar>
          </w:tcPr>
          <w:p w14:paraId="4E34BF88" w14:textId="77777777" w:rsidR="00B961BA" w:rsidRDefault="00000000">
            <w:pPr>
              <w:widowControl w:val="0"/>
              <w:pBdr>
                <w:top w:val="nil"/>
                <w:left w:val="nil"/>
                <w:bottom w:val="nil"/>
                <w:right w:val="nil"/>
                <w:between w:val="nil"/>
              </w:pBdr>
              <w:spacing w:line="240" w:lineRule="auto"/>
              <w:rPr>
                <w:b/>
              </w:rPr>
            </w:pPr>
            <w:proofErr w:type="spellStart"/>
            <w:r>
              <w:rPr>
                <w:b/>
              </w:rPr>
              <w:t>Justificare</w:t>
            </w:r>
            <w:proofErr w:type="spellEnd"/>
          </w:p>
        </w:tc>
      </w:tr>
      <w:tr w:rsidR="00B961BA" w14:paraId="57816F4A" w14:textId="77777777">
        <w:trPr>
          <w:trHeight w:val="420"/>
        </w:trPr>
        <w:tc>
          <w:tcPr>
            <w:tcW w:w="8985" w:type="dxa"/>
            <w:gridSpan w:val="2"/>
            <w:shd w:val="clear" w:color="auto" w:fill="auto"/>
            <w:tcMar>
              <w:top w:w="100" w:type="dxa"/>
              <w:left w:w="100" w:type="dxa"/>
              <w:bottom w:w="100" w:type="dxa"/>
              <w:right w:w="100" w:type="dxa"/>
            </w:tcMar>
          </w:tcPr>
          <w:p w14:paraId="3E96E5B7" w14:textId="77777777" w:rsidR="00B961BA" w:rsidRDefault="00000000">
            <w:pPr>
              <w:widowControl w:val="0"/>
              <w:numPr>
                <w:ilvl w:val="0"/>
                <w:numId w:val="6"/>
              </w:numPr>
              <w:pBdr>
                <w:top w:val="nil"/>
                <w:left w:val="nil"/>
                <w:bottom w:val="nil"/>
                <w:right w:val="nil"/>
                <w:between w:val="nil"/>
              </w:pBdr>
              <w:spacing w:line="240" w:lineRule="auto"/>
              <w:rPr>
                <w:b/>
              </w:rPr>
            </w:pPr>
            <w:proofErr w:type="spellStart"/>
            <w:r>
              <w:rPr>
                <w:b/>
              </w:rPr>
              <w:t>Capacitatea</w:t>
            </w:r>
            <w:proofErr w:type="spellEnd"/>
            <w:r>
              <w:rPr>
                <w:b/>
              </w:rPr>
              <w:t xml:space="preserve"> </w:t>
            </w:r>
            <w:proofErr w:type="spellStart"/>
            <w:r>
              <w:rPr>
                <w:b/>
              </w:rPr>
              <w:t>profesională</w:t>
            </w:r>
            <w:proofErr w:type="spellEnd"/>
          </w:p>
        </w:tc>
        <w:tc>
          <w:tcPr>
            <w:tcW w:w="5445" w:type="dxa"/>
            <w:shd w:val="clear" w:color="auto" w:fill="auto"/>
            <w:tcMar>
              <w:top w:w="100" w:type="dxa"/>
              <w:left w:w="100" w:type="dxa"/>
              <w:bottom w:w="100" w:type="dxa"/>
              <w:right w:w="100" w:type="dxa"/>
            </w:tcMar>
          </w:tcPr>
          <w:p w14:paraId="3DF768EF" w14:textId="77777777" w:rsidR="00B961BA" w:rsidRDefault="00B961BA">
            <w:pPr>
              <w:widowControl w:val="0"/>
              <w:pBdr>
                <w:top w:val="nil"/>
                <w:left w:val="nil"/>
                <w:bottom w:val="nil"/>
                <w:right w:val="nil"/>
                <w:between w:val="nil"/>
              </w:pBdr>
              <w:spacing w:line="240" w:lineRule="auto"/>
              <w:rPr>
                <w:b/>
              </w:rPr>
            </w:pPr>
          </w:p>
        </w:tc>
      </w:tr>
      <w:tr w:rsidR="00B961BA" w:rsidRPr="00B93FF1" w14:paraId="59F8EC6F" w14:textId="77777777">
        <w:tc>
          <w:tcPr>
            <w:tcW w:w="7005" w:type="dxa"/>
            <w:shd w:val="clear" w:color="auto" w:fill="auto"/>
            <w:tcMar>
              <w:top w:w="100" w:type="dxa"/>
              <w:left w:w="100" w:type="dxa"/>
              <w:bottom w:w="100" w:type="dxa"/>
              <w:right w:w="100" w:type="dxa"/>
            </w:tcMar>
          </w:tcPr>
          <w:p w14:paraId="1B975B40" w14:textId="77777777" w:rsidR="00B961BA" w:rsidRDefault="00000000">
            <w:pPr>
              <w:widowControl w:val="0"/>
              <w:pBdr>
                <w:top w:val="nil"/>
                <w:left w:val="nil"/>
                <w:bottom w:val="nil"/>
                <w:right w:val="nil"/>
                <w:between w:val="nil"/>
              </w:pBdr>
              <w:spacing w:line="240" w:lineRule="auto"/>
            </w:pPr>
            <w:r>
              <w:t xml:space="preserve">1.1 </w:t>
            </w:r>
            <w:proofErr w:type="spellStart"/>
            <w:r>
              <w:t>Experiență</w:t>
            </w:r>
            <w:proofErr w:type="spellEnd"/>
            <w:r>
              <w:t xml:space="preserve"> in cel </w:t>
            </w:r>
            <w:proofErr w:type="spellStart"/>
            <w:r>
              <w:t>putin</w:t>
            </w:r>
            <w:proofErr w:type="spellEnd"/>
            <w:r>
              <w:t xml:space="preserve"> </w:t>
            </w:r>
            <w:proofErr w:type="spellStart"/>
            <w:r>
              <w:t>unul</w:t>
            </w:r>
            <w:proofErr w:type="spellEnd"/>
            <w:r>
              <w:t xml:space="preserve"> din </w:t>
            </w:r>
            <w:proofErr w:type="spellStart"/>
            <w:r>
              <w:t>domeniile</w:t>
            </w:r>
            <w:proofErr w:type="spellEnd"/>
            <w:r>
              <w:t xml:space="preserve"> de </w:t>
            </w:r>
            <w:proofErr w:type="spellStart"/>
            <w:r>
              <w:t>activitate</w:t>
            </w:r>
            <w:proofErr w:type="spellEnd"/>
            <w:r>
              <w:t xml:space="preserve">, </w:t>
            </w:r>
            <w:proofErr w:type="spellStart"/>
            <w:r>
              <w:t>aferente</w:t>
            </w:r>
            <w:proofErr w:type="spellEnd"/>
            <w:r>
              <w:t xml:space="preserve"> </w:t>
            </w:r>
            <w:proofErr w:type="spellStart"/>
            <w:r>
              <w:t>activităților</w:t>
            </w:r>
            <w:proofErr w:type="spellEnd"/>
            <w:r>
              <w:t xml:space="preserve"> </w:t>
            </w:r>
            <w:proofErr w:type="spellStart"/>
            <w:r>
              <w:t>relevante</w:t>
            </w:r>
            <w:proofErr w:type="spellEnd"/>
            <w:r>
              <w:t xml:space="preserve"> pe care </w:t>
            </w:r>
            <w:proofErr w:type="spellStart"/>
            <w:r>
              <w:t>acesta</w:t>
            </w:r>
            <w:proofErr w:type="spellEnd"/>
            <w:r>
              <w:t xml:space="preserve"> le </w:t>
            </w:r>
            <w:proofErr w:type="spellStart"/>
            <w:r>
              <w:t>va</w:t>
            </w:r>
            <w:proofErr w:type="spellEnd"/>
            <w:r>
              <w:t xml:space="preserve"> </w:t>
            </w:r>
            <w:proofErr w:type="spellStart"/>
            <w:r>
              <w:t>implementa</w:t>
            </w:r>
            <w:proofErr w:type="spellEnd"/>
            <w:r>
              <w:t xml:space="preserve"> </w:t>
            </w:r>
            <w:proofErr w:type="spellStart"/>
            <w:r>
              <w:t>în</w:t>
            </w:r>
            <w:proofErr w:type="spellEnd"/>
            <w:r>
              <w:t xml:space="preserve"> </w:t>
            </w:r>
            <w:proofErr w:type="spellStart"/>
            <w:r>
              <w:t>cadrul</w:t>
            </w:r>
            <w:proofErr w:type="spellEnd"/>
            <w:r>
              <w:t xml:space="preserve"> </w:t>
            </w:r>
            <w:proofErr w:type="spellStart"/>
            <w:r>
              <w:t>proiectului</w:t>
            </w:r>
            <w:proofErr w:type="spellEnd"/>
            <w:r>
              <w:t>:</w:t>
            </w:r>
          </w:p>
          <w:p w14:paraId="18947946" w14:textId="77777777" w:rsidR="00B961BA" w:rsidRDefault="00000000">
            <w:pPr>
              <w:widowControl w:val="0"/>
              <w:numPr>
                <w:ilvl w:val="0"/>
                <w:numId w:val="7"/>
              </w:numPr>
              <w:pBdr>
                <w:top w:val="nil"/>
                <w:left w:val="nil"/>
                <w:bottom w:val="nil"/>
                <w:right w:val="nil"/>
                <w:between w:val="nil"/>
              </w:pBdr>
              <w:spacing w:line="240" w:lineRule="auto"/>
            </w:pPr>
            <w:r>
              <w:t xml:space="preserve">Mai mica de 6 </w:t>
            </w:r>
            <w:proofErr w:type="spellStart"/>
            <w:r>
              <w:t>luni</w:t>
            </w:r>
            <w:proofErr w:type="spellEnd"/>
            <w:r>
              <w:t xml:space="preserve"> - 0 </w:t>
            </w:r>
            <w:proofErr w:type="spellStart"/>
            <w:r>
              <w:t>puncte</w:t>
            </w:r>
            <w:proofErr w:type="spellEnd"/>
          </w:p>
          <w:p w14:paraId="12FD2FCD" w14:textId="77777777" w:rsidR="00B961BA" w:rsidRDefault="00000000">
            <w:pPr>
              <w:widowControl w:val="0"/>
              <w:numPr>
                <w:ilvl w:val="0"/>
                <w:numId w:val="7"/>
              </w:numPr>
              <w:pBdr>
                <w:top w:val="nil"/>
                <w:left w:val="nil"/>
                <w:bottom w:val="nil"/>
                <w:right w:val="nil"/>
                <w:between w:val="nil"/>
              </w:pBdr>
              <w:spacing w:line="240" w:lineRule="auto"/>
            </w:pPr>
            <w:proofErr w:type="spellStart"/>
            <w:r>
              <w:t>Intre</w:t>
            </w:r>
            <w:proofErr w:type="spellEnd"/>
            <w:r>
              <w:t xml:space="preserve"> 6 </w:t>
            </w:r>
            <w:proofErr w:type="spellStart"/>
            <w:r>
              <w:t>luni</w:t>
            </w:r>
            <w:proofErr w:type="spellEnd"/>
            <w:r>
              <w:t xml:space="preserve"> </w:t>
            </w:r>
            <w:proofErr w:type="spellStart"/>
            <w:r>
              <w:t>si</w:t>
            </w:r>
            <w:proofErr w:type="spellEnd"/>
            <w:r>
              <w:t xml:space="preserve"> 1 an - 5 </w:t>
            </w:r>
            <w:proofErr w:type="spellStart"/>
            <w:r>
              <w:t>puncte</w:t>
            </w:r>
            <w:proofErr w:type="spellEnd"/>
          </w:p>
          <w:p w14:paraId="161F75E3" w14:textId="77777777" w:rsidR="00B961BA" w:rsidRDefault="00000000">
            <w:pPr>
              <w:widowControl w:val="0"/>
              <w:numPr>
                <w:ilvl w:val="0"/>
                <w:numId w:val="9"/>
              </w:numPr>
              <w:spacing w:line="240" w:lineRule="auto"/>
            </w:pPr>
            <w:proofErr w:type="spellStart"/>
            <w:r>
              <w:t>Intre</w:t>
            </w:r>
            <w:proofErr w:type="spellEnd"/>
            <w:r>
              <w:t xml:space="preserve"> 1 </w:t>
            </w:r>
            <w:proofErr w:type="spellStart"/>
            <w:r>
              <w:t>si</w:t>
            </w:r>
            <w:proofErr w:type="spellEnd"/>
            <w:r>
              <w:t xml:space="preserve"> 3 ani - 10 </w:t>
            </w:r>
            <w:proofErr w:type="spellStart"/>
            <w:r>
              <w:t>puncte</w:t>
            </w:r>
            <w:proofErr w:type="spellEnd"/>
          </w:p>
          <w:p w14:paraId="4FFA3199" w14:textId="77777777" w:rsidR="00B961BA" w:rsidRPr="00B93FF1" w:rsidRDefault="00000000">
            <w:pPr>
              <w:widowControl w:val="0"/>
              <w:numPr>
                <w:ilvl w:val="0"/>
                <w:numId w:val="9"/>
              </w:numPr>
              <w:spacing w:line="240" w:lineRule="auto"/>
              <w:rPr>
                <w:lang w:val="pt-BR"/>
              </w:rPr>
            </w:pPr>
            <w:r w:rsidRPr="00B93FF1">
              <w:rPr>
                <w:lang w:val="pt-BR"/>
              </w:rPr>
              <w:t>Mai mult de 3 ani - 15 puncte</w:t>
            </w:r>
          </w:p>
        </w:tc>
        <w:tc>
          <w:tcPr>
            <w:tcW w:w="1980" w:type="dxa"/>
            <w:shd w:val="clear" w:color="auto" w:fill="auto"/>
            <w:tcMar>
              <w:top w:w="100" w:type="dxa"/>
              <w:left w:w="100" w:type="dxa"/>
              <w:bottom w:w="100" w:type="dxa"/>
              <w:right w:w="100" w:type="dxa"/>
            </w:tcMar>
          </w:tcPr>
          <w:p w14:paraId="4C4D93E5" w14:textId="77777777" w:rsidR="00B961BA" w:rsidRPr="00B93FF1" w:rsidRDefault="00B961BA">
            <w:pPr>
              <w:widowControl w:val="0"/>
              <w:pBdr>
                <w:top w:val="nil"/>
                <w:left w:val="nil"/>
                <w:bottom w:val="nil"/>
                <w:right w:val="nil"/>
                <w:between w:val="nil"/>
              </w:pBdr>
              <w:spacing w:line="240" w:lineRule="auto"/>
              <w:rPr>
                <w:b/>
                <w:lang w:val="pt-BR"/>
              </w:rPr>
            </w:pPr>
          </w:p>
        </w:tc>
        <w:tc>
          <w:tcPr>
            <w:tcW w:w="5445" w:type="dxa"/>
            <w:shd w:val="clear" w:color="auto" w:fill="auto"/>
            <w:tcMar>
              <w:top w:w="100" w:type="dxa"/>
              <w:left w:w="100" w:type="dxa"/>
              <w:bottom w:w="100" w:type="dxa"/>
              <w:right w:w="100" w:type="dxa"/>
            </w:tcMar>
          </w:tcPr>
          <w:p w14:paraId="572FA5CF" w14:textId="77777777" w:rsidR="00B961BA" w:rsidRPr="00B93FF1" w:rsidRDefault="00B961BA">
            <w:pPr>
              <w:widowControl w:val="0"/>
              <w:pBdr>
                <w:top w:val="nil"/>
                <w:left w:val="nil"/>
                <w:bottom w:val="nil"/>
                <w:right w:val="nil"/>
                <w:between w:val="nil"/>
              </w:pBdr>
              <w:spacing w:line="240" w:lineRule="auto"/>
              <w:rPr>
                <w:b/>
                <w:lang w:val="pt-BR"/>
              </w:rPr>
            </w:pPr>
          </w:p>
        </w:tc>
      </w:tr>
      <w:tr w:rsidR="00B961BA" w14:paraId="6311F3D6" w14:textId="77777777">
        <w:tc>
          <w:tcPr>
            <w:tcW w:w="7005" w:type="dxa"/>
            <w:shd w:val="clear" w:color="auto" w:fill="auto"/>
            <w:tcMar>
              <w:top w:w="100" w:type="dxa"/>
              <w:left w:w="100" w:type="dxa"/>
              <w:bottom w:w="100" w:type="dxa"/>
              <w:right w:w="100" w:type="dxa"/>
            </w:tcMar>
          </w:tcPr>
          <w:p w14:paraId="3D93504A" w14:textId="77777777" w:rsidR="00B961BA" w:rsidRPr="00B93FF1" w:rsidRDefault="00000000">
            <w:pPr>
              <w:widowControl w:val="0"/>
              <w:pBdr>
                <w:top w:val="nil"/>
                <w:left w:val="nil"/>
                <w:bottom w:val="nil"/>
                <w:right w:val="nil"/>
                <w:between w:val="nil"/>
              </w:pBdr>
              <w:spacing w:line="240" w:lineRule="auto"/>
              <w:rPr>
                <w:lang w:val="pt-BR"/>
              </w:rPr>
            </w:pPr>
            <w:r w:rsidRPr="00B93FF1">
              <w:rPr>
                <w:lang w:val="pt-BR"/>
              </w:rPr>
              <w:t>1.2 Activitatile pe care le va implementa partenerul au legătură directă cu domeniul de activitate al acestora:</w:t>
            </w:r>
          </w:p>
          <w:p w14:paraId="577C0B49" w14:textId="77777777" w:rsidR="00B961BA" w:rsidRDefault="00000000">
            <w:pPr>
              <w:widowControl w:val="0"/>
              <w:numPr>
                <w:ilvl w:val="0"/>
                <w:numId w:val="8"/>
              </w:numPr>
              <w:pBdr>
                <w:top w:val="nil"/>
                <w:left w:val="nil"/>
                <w:bottom w:val="nil"/>
                <w:right w:val="nil"/>
                <w:between w:val="nil"/>
              </w:pBdr>
              <w:spacing w:line="240" w:lineRule="auto"/>
            </w:pPr>
            <w:r>
              <w:t xml:space="preserve">NU - 0 </w:t>
            </w:r>
            <w:proofErr w:type="spellStart"/>
            <w:r>
              <w:t>puncte</w:t>
            </w:r>
            <w:proofErr w:type="spellEnd"/>
          </w:p>
          <w:p w14:paraId="4CC9D8A5" w14:textId="77777777" w:rsidR="00B961BA" w:rsidRDefault="00000000">
            <w:pPr>
              <w:widowControl w:val="0"/>
              <w:numPr>
                <w:ilvl w:val="0"/>
                <w:numId w:val="8"/>
              </w:numPr>
              <w:pBdr>
                <w:top w:val="nil"/>
                <w:left w:val="nil"/>
                <w:bottom w:val="nil"/>
                <w:right w:val="nil"/>
                <w:between w:val="nil"/>
              </w:pBdr>
              <w:spacing w:line="240" w:lineRule="auto"/>
            </w:pPr>
            <w:r>
              <w:t xml:space="preserve">DA - 5 </w:t>
            </w:r>
            <w:proofErr w:type="spellStart"/>
            <w:r>
              <w:t>puncte</w:t>
            </w:r>
            <w:proofErr w:type="spellEnd"/>
          </w:p>
        </w:tc>
        <w:tc>
          <w:tcPr>
            <w:tcW w:w="1980" w:type="dxa"/>
            <w:shd w:val="clear" w:color="auto" w:fill="auto"/>
            <w:tcMar>
              <w:top w:w="100" w:type="dxa"/>
              <w:left w:w="100" w:type="dxa"/>
              <w:bottom w:w="100" w:type="dxa"/>
              <w:right w:w="100" w:type="dxa"/>
            </w:tcMar>
          </w:tcPr>
          <w:p w14:paraId="768905B5" w14:textId="77777777" w:rsidR="00B961BA" w:rsidRDefault="00B961BA">
            <w:pPr>
              <w:widowControl w:val="0"/>
              <w:pBdr>
                <w:top w:val="nil"/>
                <w:left w:val="nil"/>
                <w:bottom w:val="nil"/>
                <w:right w:val="nil"/>
                <w:between w:val="nil"/>
              </w:pBdr>
              <w:spacing w:line="240" w:lineRule="auto"/>
              <w:rPr>
                <w:b/>
              </w:rPr>
            </w:pPr>
          </w:p>
        </w:tc>
        <w:tc>
          <w:tcPr>
            <w:tcW w:w="5445" w:type="dxa"/>
            <w:shd w:val="clear" w:color="auto" w:fill="auto"/>
            <w:tcMar>
              <w:top w:w="100" w:type="dxa"/>
              <w:left w:w="100" w:type="dxa"/>
              <w:bottom w:w="100" w:type="dxa"/>
              <w:right w:w="100" w:type="dxa"/>
            </w:tcMar>
          </w:tcPr>
          <w:p w14:paraId="01ACF3CF" w14:textId="77777777" w:rsidR="00B961BA" w:rsidRDefault="00B961BA">
            <w:pPr>
              <w:widowControl w:val="0"/>
              <w:pBdr>
                <w:top w:val="nil"/>
                <w:left w:val="nil"/>
                <w:bottom w:val="nil"/>
                <w:right w:val="nil"/>
                <w:between w:val="nil"/>
              </w:pBdr>
              <w:spacing w:line="240" w:lineRule="auto"/>
              <w:rPr>
                <w:b/>
              </w:rPr>
            </w:pPr>
          </w:p>
        </w:tc>
      </w:tr>
      <w:tr w:rsidR="00B961BA" w:rsidRPr="00B93FF1" w14:paraId="0F39C4EA" w14:textId="77777777">
        <w:trPr>
          <w:trHeight w:val="3260"/>
        </w:trPr>
        <w:tc>
          <w:tcPr>
            <w:tcW w:w="7005" w:type="dxa"/>
            <w:shd w:val="clear" w:color="auto" w:fill="auto"/>
            <w:tcMar>
              <w:top w:w="100" w:type="dxa"/>
              <w:left w:w="100" w:type="dxa"/>
              <w:bottom w:w="100" w:type="dxa"/>
              <w:right w:w="100" w:type="dxa"/>
            </w:tcMar>
          </w:tcPr>
          <w:p w14:paraId="42C435F5" w14:textId="77777777" w:rsidR="00B961BA" w:rsidRPr="00B93FF1" w:rsidRDefault="00000000">
            <w:pPr>
              <w:widowControl w:val="0"/>
              <w:spacing w:line="240" w:lineRule="auto"/>
              <w:rPr>
                <w:lang w:val="pt-BR"/>
              </w:rPr>
            </w:pPr>
            <w:r w:rsidRPr="00B93FF1">
              <w:rPr>
                <w:lang w:val="pt-BR"/>
              </w:rPr>
              <w:lastRenderedPageBreak/>
              <w:t xml:space="preserve">1.3 Solicitantul și partenerii (acolo unde proiectul se implementează în parteneriat) și-au îndeplinit cu succes indicatorii în operațiuni anterioare. </w:t>
            </w:r>
          </w:p>
          <w:p w14:paraId="7C56C0FB" w14:textId="77777777" w:rsidR="00B961BA" w:rsidRPr="00B93FF1" w:rsidRDefault="00000000">
            <w:pPr>
              <w:widowControl w:val="0"/>
              <w:spacing w:line="240" w:lineRule="auto"/>
              <w:rPr>
                <w:lang w:val="pt-BR"/>
              </w:rPr>
            </w:pPr>
            <w:r w:rsidRPr="00B93FF1">
              <w:rPr>
                <w:lang w:val="pt-BR"/>
              </w:rPr>
              <w:t>Entitatea demonstrează că a implementat operațiuni cu rata de realizare a indicatorilor de:</w:t>
            </w:r>
          </w:p>
          <w:p w14:paraId="27365A3E" w14:textId="77777777" w:rsidR="00B961BA" w:rsidRDefault="00000000">
            <w:pPr>
              <w:widowControl w:val="0"/>
              <w:numPr>
                <w:ilvl w:val="0"/>
                <w:numId w:val="3"/>
              </w:numPr>
              <w:spacing w:line="240" w:lineRule="auto"/>
            </w:pPr>
            <w:r>
              <w:t xml:space="preserve">Maximum 70% - 0 </w:t>
            </w:r>
            <w:proofErr w:type="spellStart"/>
            <w:r>
              <w:t>puncte</w:t>
            </w:r>
            <w:proofErr w:type="spellEnd"/>
            <w:r>
              <w:t xml:space="preserve"> </w:t>
            </w:r>
          </w:p>
          <w:p w14:paraId="6B30B624" w14:textId="77777777" w:rsidR="00B961BA" w:rsidRDefault="00000000">
            <w:pPr>
              <w:widowControl w:val="0"/>
              <w:numPr>
                <w:ilvl w:val="0"/>
                <w:numId w:val="3"/>
              </w:numPr>
              <w:spacing w:line="240" w:lineRule="auto"/>
            </w:pPr>
            <w:r>
              <w:t xml:space="preserve">Mai mare de 70% - 10 </w:t>
            </w:r>
            <w:proofErr w:type="spellStart"/>
            <w:r>
              <w:t>puncte</w:t>
            </w:r>
            <w:proofErr w:type="spellEnd"/>
          </w:p>
          <w:p w14:paraId="46C87711" w14:textId="77777777" w:rsidR="00B961BA" w:rsidRDefault="00000000">
            <w:pPr>
              <w:widowControl w:val="0"/>
              <w:numPr>
                <w:ilvl w:val="0"/>
                <w:numId w:val="3"/>
              </w:numPr>
              <w:spacing w:line="240" w:lineRule="auto"/>
            </w:pPr>
            <w:r>
              <w:t xml:space="preserve">Mai mare de 80% - 15 </w:t>
            </w:r>
            <w:proofErr w:type="spellStart"/>
            <w:r>
              <w:t>puncte</w:t>
            </w:r>
            <w:proofErr w:type="spellEnd"/>
          </w:p>
          <w:p w14:paraId="138CA7E9" w14:textId="77777777" w:rsidR="00B961BA" w:rsidRDefault="00000000">
            <w:pPr>
              <w:widowControl w:val="0"/>
              <w:numPr>
                <w:ilvl w:val="0"/>
                <w:numId w:val="3"/>
              </w:numPr>
              <w:spacing w:line="240" w:lineRule="auto"/>
            </w:pPr>
            <w:r>
              <w:t xml:space="preserve">Mai mare de 90% - 20 </w:t>
            </w:r>
            <w:proofErr w:type="spellStart"/>
            <w:r>
              <w:t>puncte</w:t>
            </w:r>
            <w:proofErr w:type="spellEnd"/>
          </w:p>
          <w:p w14:paraId="16125C3B" w14:textId="77777777" w:rsidR="00B961BA" w:rsidRPr="00B93FF1" w:rsidRDefault="00000000">
            <w:pPr>
              <w:widowControl w:val="0"/>
              <w:spacing w:line="240" w:lineRule="auto"/>
              <w:rPr>
                <w:lang w:val="pt-BR"/>
              </w:rPr>
            </w:pPr>
            <w:r w:rsidRPr="00B93FF1">
              <w:rPr>
                <w:lang w:val="pt-BR"/>
              </w:rPr>
              <w:t>din ținta/țintele propuse în cel puțin unul din domeniile de activitate aferente acțiunilor relevante pe care aceștia le implementează în cadrul proiectului.</w:t>
            </w:r>
          </w:p>
        </w:tc>
        <w:tc>
          <w:tcPr>
            <w:tcW w:w="1980" w:type="dxa"/>
            <w:shd w:val="clear" w:color="auto" w:fill="auto"/>
            <w:tcMar>
              <w:top w:w="100" w:type="dxa"/>
              <w:left w:w="100" w:type="dxa"/>
              <w:bottom w:w="100" w:type="dxa"/>
              <w:right w:w="100" w:type="dxa"/>
            </w:tcMar>
          </w:tcPr>
          <w:p w14:paraId="5968FAF4" w14:textId="77777777" w:rsidR="00B961BA" w:rsidRPr="00B93FF1" w:rsidRDefault="00B961BA">
            <w:pPr>
              <w:widowControl w:val="0"/>
              <w:pBdr>
                <w:top w:val="nil"/>
                <w:left w:val="nil"/>
                <w:bottom w:val="nil"/>
                <w:right w:val="nil"/>
                <w:between w:val="nil"/>
              </w:pBdr>
              <w:spacing w:line="240" w:lineRule="auto"/>
              <w:rPr>
                <w:b/>
                <w:lang w:val="pt-BR"/>
              </w:rPr>
            </w:pPr>
          </w:p>
        </w:tc>
        <w:tc>
          <w:tcPr>
            <w:tcW w:w="5445" w:type="dxa"/>
            <w:shd w:val="clear" w:color="auto" w:fill="auto"/>
            <w:tcMar>
              <w:top w:w="100" w:type="dxa"/>
              <w:left w:w="100" w:type="dxa"/>
              <w:bottom w:w="100" w:type="dxa"/>
              <w:right w:w="100" w:type="dxa"/>
            </w:tcMar>
          </w:tcPr>
          <w:p w14:paraId="2B705356" w14:textId="77777777" w:rsidR="00B961BA" w:rsidRPr="00B93FF1" w:rsidRDefault="00B961BA">
            <w:pPr>
              <w:widowControl w:val="0"/>
              <w:pBdr>
                <w:top w:val="nil"/>
                <w:left w:val="nil"/>
                <w:bottom w:val="nil"/>
                <w:right w:val="nil"/>
                <w:between w:val="nil"/>
              </w:pBdr>
              <w:spacing w:line="240" w:lineRule="auto"/>
              <w:rPr>
                <w:b/>
                <w:lang w:val="pt-BR"/>
              </w:rPr>
            </w:pPr>
          </w:p>
        </w:tc>
      </w:tr>
      <w:tr w:rsidR="00B961BA" w14:paraId="6AFEFDE9" w14:textId="77777777">
        <w:trPr>
          <w:trHeight w:val="1125"/>
        </w:trPr>
        <w:tc>
          <w:tcPr>
            <w:tcW w:w="7005" w:type="dxa"/>
            <w:shd w:val="clear" w:color="auto" w:fill="auto"/>
            <w:tcMar>
              <w:top w:w="100" w:type="dxa"/>
              <w:left w:w="100" w:type="dxa"/>
              <w:bottom w:w="100" w:type="dxa"/>
              <w:right w:w="100" w:type="dxa"/>
            </w:tcMar>
          </w:tcPr>
          <w:p w14:paraId="3644011A" w14:textId="77777777" w:rsidR="00B961BA" w:rsidRDefault="00000000">
            <w:pPr>
              <w:widowControl w:val="0"/>
              <w:spacing w:line="240" w:lineRule="auto"/>
            </w:pPr>
            <w:r>
              <w:t xml:space="preserve">1.4 Detin minimum 1 </w:t>
            </w:r>
            <w:proofErr w:type="spellStart"/>
            <w:r>
              <w:t>serviciu</w:t>
            </w:r>
            <w:proofErr w:type="spellEnd"/>
            <w:r>
              <w:t xml:space="preserve"> social </w:t>
            </w:r>
            <w:proofErr w:type="spellStart"/>
            <w:r>
              <w:t>licentiat</w:t>
            </w:r>
            <w:proofErr w:type="spellEnd"/>
            <w:r>
              <w:t>:</w:t>
            </w:r>
          </w:p>
          <w:p w14:paraId="69EB0FD8" w14:textId="77777777" w:rsidR="00B961BA" w:rsidRDefault="00000000">
            <w:pPr>
              <w:widowControl w:val="0"/>
              <w:numPr>
                <w:ilvl w:val="0"/>
                <w:numId w:val="8"/>
              </w:numPr>
              <w:spacing w:line="240" w:lineRule="auto"/>
            </w:pPr>
            <w:r>
              <w:t xml:space="preserve">NU - 0 </w:t>
            </w:r>
            <w:proofErr w:type="spellStart"/>
            <w:r>
              <w:t>puncte</w:t>
            </w:r>
            <w:proofErr w:type="spellEnd"/>
          </w:p>
          <w:p w14:paraId="79CBC3A8" w14:textId="77777777" w:rsidR="00B961BA" w:rsidRDefault="00000000">
            <w:pPr>
              <w:widowControl w:val="0"/>
              <w:numPr>
                <w:ilvl w:val="0"/>
                <w:numId w:val="8"/>
              </w:numPr>
              <w:spacing w:line="240" w:lineRule="auto"/>
            </w:pPr>
            <w:r>
              <w:t xml:space="preserve">DA - 5 </w:t>
            </w:r>
            <w:proofErr w:type="spellStart"/>
            <w:r>
              <w:t>puncte</w:t>
            </w:r>
            <w:proofErr w:type="spellEnd"/>
          </w:p>
        </w:tc>
        <w:tc>
          <w:tcPr>
            <w:tcW w:w="1980" w:type="dxa"/>
            <w:shd w:val="clear" w:color="auto" w:fill="auto"/>
            <w:tcMar>
              <w:top w:w="100" w:type="dxa"/>
              <w:left w:w="100" w:type="dxa"/>
              <w:bottom w:w="100" w:type="dxa"/>
              <w:right w:w="100" w:type="dxa"/>
            </w:tcMar>
          </w:tcPr>
          <w:p w14:paraId="191DFD58" w14:textId="77777777" w:rsidR="00B961BA" w:rsidRDefault="00B961BA">
            <w:pPr>
              <w:widowControl w:val="0"/>
              <w:pBdr>
                <w:top w:val="nil"/>
                <w:left w:val="nil"/>
                <w:bottom w:val="nil"/>
                <w:right w:val="nil"/>
                <w:between w:val="nil"/>
              </w:pBdr>
              <w:spacing w:line="240" w:lineRule="auto"/>
              <w:rPr>
                <w:b/>
              </w:rPr>
            </w:pPr>
          </w:p>
        </w:tc>
        <w:tc>
          <w:tcPr>
            <w:tcW w:w="5445" w:type="dxa"/>
            <w:shd w:val="clear" w:color="auto" w:fill="auto"/>
            <w:tcMar>
              <w:top w:w="100" w:type="dxa"/>
              <w:left w:w="100" w:type="dxa"/>
              <w:bottom w:w="100" w:type="dxa"/>
              <w:right w:w="100" w:type="dxa"/>
            </w:tcMar>
          </w:tcPr>
          <w:p w14:paraId="2E8CCF71" w14:textId="77777777" w:rsidR="00B961BA" w:rsidRDefault="00B961BA">
            <w:pPr>
              <w:widowControl w:val="0"/>
              <w:pBdr>
                <w:top w:val="nil"/>
                <w:left w:val="nil"/>
                <w:bottom w:val="nil"/>
                <w:right w:val="nil"/>
                <w:between w:val="nil"/>
              </w:pBdr>
              <w:spacing w:line="240" w:lineRule="auto"/>
              <w:rPr>
                <w:b/>
              </w:rPr>
            </w:pPr>
          </w:p>
        </w:tc>
      </w:tr>
      <w:tr w:rsidR="00B961BA" w14:paraId="0195D0B2" w14:textId="77777777">
        <w:tc>
          <w:tcPr>
            <w:tcW w:w="7005" w:type="dxa"/>
            <w:shd w:val="clear" w:color="auto" w:fill="auto"/>
            <w:tcMar>
              <w:top w:w="100" w:type="dxa"/>
              <w:left w:w="100" w:type="dxa"/>
              <w:bottom w:w="100" w:type="dxa"/>
              <w:right w:w="100" w:type="dxa"/>
            </w:tcMar>
          </w:tcPr>
          <w:p w14:paraId="535FC802" w14:textId="77777777" w:rsidR="00B961BA" w:rsidRDefault="00000000">
            <w:pPr>
              <w:widowControl w:val="0"/>
              <w:numPr>
                <w:ilvl w:val="0"/>
                <w:numId w:val="6"/>
              </w:numPr>
              <w:pBdr>
                <w:top w:val="nil"/>
                <w:left w:val="nil"/>
                <w:bottom w:val="nil"/>
                <w:right w:val="nil"/>
                <w:between w:val="nil"/>
              </w:pBdr>
              <w:spacing w:line="240" w:lineRule="auto"/>
              <w:rPr>
                <w:b/>
              </w:rPr>
            </w:pPr>
            <w:r>
              <w:rPr>
                <w:b/>
              </w:rPr>
              <w:t xml:space="preserve">Capacitate </w:t>
            </w:r>
            <w:proofErr w:type="spellStart"/>
            <w:r>
              <w:rPr>
                <w:b/>
              </w:rPr>
              <w:t>financiara</w:t>
            </w:r>
            <w:proofErr w:type="spellEnd"/>
          </w:p>
        </w:tc>
        <w:tc>
          <w:tcPr>
            <w:tcW w:w="1980" w:type="dxa"/>
            <w:shd w:val="clear" w:color="auto" w:fill="auto"/>
            <w:tcMar>
              <w:top w:w="100" w:type="dxa"/>
              <w:left w:w="100" w:type="dxa"/>
              <w:bottom w:w="100" w:type="dxa"/>
              <w:right w:w="100" w:type="dxa"/>
            </w:tcMar>
          </w:tcPr>
          <w:p w14:paraId="1C88D204" w14:textId="77777777" w:rsidR="00B961BA" w:rsidRDefault="00B961BA">
            <w:pPr>
              <w:widowControl w:val="0"/>
              <w:pBdr>
                <w:top w:val="nil"/>
                <w:left w:val="nil"/>
                <w:bottom w:val="nil"/>
                <w:right w:val="nil"/>
                <w:between w:val="nil"/>
              </w:pBdr>
              <w:spacing w:line="240" w:lineRule="auto"/>
              <w:rPr>
                <w:b/>
              </w:rPr>
            </w:pPr>
          </w:p>
        </w:tc>
        <w:tc>
          <w:tcPr>
            <w:tcW w:w="5445" w:type="dxa"/>
            <w:shd w:val="clear" w:color="auto" w:fill="auto"/>
            <w:tcMar>
              <w:top w:w="100" w:type="dxa"/>
              <w:left w:w="100" w:type="dxa"/>
              <w:bottom w:w="100" w:type="dxa"/>
              <w:right w:w="100" w:type="dxa"/>
            </w:tcMar>
          </w:tcPr>
          <w:p w14:paraId="47ED9C66" w14:textId="77777777" w:rsidR="00B961BA" w:rsidRDefault="00B961BA">
            <w:pPr>
              <w:widowControl w:val="0"/>
              <w:pBdr>
                <w:top w:val="nil"/>
                <w:left w:val="nil"/>
                <w:bottom w:val="nil"/>
                <w:right w:val="nil"/>
                <w:between w:val="nil"/>
              </w:pBdr>
              <w:spacing w:line="240" w:lineRule="auto"/>
              <w:rPr>
                <w:b/>
              </w:rPr>
            </w:pPr>
          </w:p>
        </w:tc>
      </w:tr>
      <w:tr w:rsidR="00B961BA" w:rsidRPr="00B93FF1" w14:paraId="63208494" w14:textId="77777777">
        <w:tc>
          <w:tcPr>
            <w:tcW w:w="7005" w:type="dxa"/>
            <w:shd w:val="clear" w:color="auto" w:fill="auto"/>
            <w:tcMar>
              <w:top w:w="100" w:type="dxa"/>
              <w:left w:w="100" w:type="dxa"/>
              <w:bottom w:w="100" w:type="dxa"/>
              <w:right w:w="100" w:type="dxa"/>
            </w:tcMar>
          </w:tcPr>
          <w:p w14:paraId="6B73F5C2" w14:textId="77777777" w:rsidR="00B961BA" w:rsidRPr="00B93FF1" w:rsidRDefault="00000000">
            <w:pPr>
              <w:widowControl w:val="0"/>
              <w:pBdr>
                <w:top w:val="nil"/>
                <w:left w:val="nil"/>
                <w:bottom w:val="nil"/>
                <w:right w:val="nil"/>
                <w:between w:val="nil"/>
              </w:pBdr>
              <w:spacing w:line="240" w:lineRule="auto"/>
              <w:rPr>
                <w:lang w:val="pt-BR"/>
              </w:rPr>
            </w:pPr>
            <w:r w:rsidRPr="00B93FF1">
              <w:rPr>
                <w:lang w:val="pt-BR"/>
              </w:rPr>
              <w:t>2.1 Capacitatea financiara (suma cifrei de afaceri / veniturilor totale din ultimii 4 ani fiscali incheiati) este de:</w:t>
            </w:r>
          </w:p>
          <w:p w14:paraId="5AA7FD0D" w14:textId="77777777" w:rsidR="00B961BA" w:rsidRDefault="00000000">
            <w:pPr>
              <w:widowControl w:val="0"/>
              <w:numPr>
                <w:ilvl w:val="0"/>
                <w:numId w:val="12"/>
              </w:numPr>
              <w:pBdr>
                <w:top w:val="nil"/>
                <w:left w:val="nil"/>
                <w:bottom w:val="nil"/>
                <w:right w:val="nil"/>
                <w:between w:val="nil"/>
              </w:pBdr>
              <w:spacing w:line="240" w:lineRule="auto"/>
            </w:pPr>
            <w:r>
              <w:t xml:space="preserve">sub. 1,5 mil. lei - 0 </w:t>
            </w:r>
            <w:proofErr w:type="spellStart"/>
            <w:r>
              <w:t>puncte</w:t>
            </w:r>
            <w:proofErr w:type="spellEnd"/>
          </w:p>
          <w:p w14:paraId="79A3BE8D" w14:textId="77777777" w:rsidR="00B961BA" w:rsidRPr="00B93FF1" w:rsidRDefault="00000000">
            <w:pPr>
              <w:widowControl w:val="0"/>
              <w:numPr>
                <w:ilvl w:val="0"/>
                <w:numId w:val="12"/>
              </w:numPr>
              <w:pBdr>
                <w:top w:val="nil"/>
                <w:left w:val="nil"/>
                <w:bottom w:val="nil"/>
                <w:right w:val="nil"/>
                <w:between w:val="nil"/>
              </w:pBdr>
              <w:spacing w:line="240" w:lineRule="auto"/>
              <w:rPr>
                <w:lang w:val="pt-BR"/>
              </w:rPr>
            </w:pPr>
            <w:r w:rsidRPr="00B93FF1">
              <w:rPr>
                <w:lang w:val="pt-BR"/>
              </w:rPr>
              <w:t>intre 1,5 mil. si 2,5 mil. lei - 5 puncte</w:t>
            </w:r>
          </w:p>
          <w:p w14:paraId="19D21778" w14:textId="77777777" w:rsidR="00B961BA" w:rsidRDefault="00000000">
            <w:pPr>
              <w:widowControl w:val="0"/>
              <w:numPr>
                <w:ilvl w:val="0"/>
                <w:numId w:val="12"/>
              </w:numPr>
              <w:pBdr>
                <w:top w:val="nil"/>
                <w:left w:val="nil"/>
                <w:bottom w:val="nil"/>
                <w:right w:val="nil"/>
                <w:between w:val="nil"/>
              </w:pBdr>
              <w:spacing w:line="240" w:lineRule="auto"/>
            </w:pPr>
            <w:proofErr w:type="spellStart"/>
            <w:r>
              <w:t>peste</w:t>
            </w:r>
            <w:proofErr w:type="spellEnd"/>
            <w:r>
              <w:t xml:space="preserve"> 2.5 mil. lei - 10 </w:t>
            </w:r>
            <w:proofErr w:type="spellStart"/>
            <w:r>
              <w:t>puncte</w:t>
            </w:r>
            <w:proofErr w:type="spellEnd"/>
          </w:p>
          <w:p w14:paraId="2BDB0DF8" w14:textId="77777777" w:rsidR="00B961BA" w:rsidRDefault="00B961BA">
            <w:pPr>
              <w:widowControl w:val="0"/>
              <w:pBdr>
                <w:top w:val="nil"/>
                <w:left w:val="nil"/>
                <w:bottom w:val="nil"/>
                <w:right w:val="nil"/>
                <w:between w:val="nil"/>
              </w:pBdr>
              <w:spacing w:line="240" w:lineRule="auto"/>
            </w:pPr>
          </w:p>
          <w:p w14:paraId="0DB39F7D" w14:textId="77777777" w:rsidR="00B961BA" w:rsidRPr="00B93FF1" w:rsidRDefault="00000000">
            <w:pPr>
              <w:widowControl w:val="0"/>
              <w:pBdr>
                <w:top w:val="nil"/>
                <w:left w:val="nil"/>
                <w:bottom w:val="nil"/>
                <w:right w:val="nil"/>
                <w:between w:val="nil"/>
              </w:pBdr>
              <w:spacing w:line="240" w:lineRule="auto"/>
              <w:rPr>
                <w:i/>
                <w:lang w:val="pt-BR"/>
              </w:rPr>
            </w:pPr>
            <w:r w:rsidRPr="00B93FF1">
              <w:rPr>
                <w:i/>
                <w:lang w:val="pt-BR"/>
              </w:rPr>
              <w:t>Capacitatea fianciara se calculeaza doar pentru persoanele juridice de drept privat; pentru persoanele juridice finantate din fonduri publice, capacitatea financiara nu se calculeaza si vor primi punctajul maxim.</w:t>
            </w:r>
          </w:p>
        </w:tc>
        <w:tc>
          <w:tcPr>
            <w:tcW w:w="1980" w:type="dxa"/>
            <w:shd w:val="clear" w:color="auto" w:fill="auto"/>
            <w:tcMar>
              <w:top w:w="100" w:type="dxa"/>
              <w:left w:w="100" w:type="dxa"/>
              <w:bottom w:w="100" w:type="dxa"/>
              <w:right w:w="100" w:type="dxa"/>
            </w:tcMar>
          </w:tcPr>
          <w:p w14:paraId="3EFA4152" w14:textId="77777777" w:rsidR="00B961BA" w:rsidRPr="00B93FF1" w:rsidRDefault="00B961BA">
            <w:pPr>
              <w:widowControl w:val="0"/>
              <w:pBdr>
                <w:top w:val="nil"/>
                <w:left w:val="nil"/>
                <w:bottom w:val="nil"/>
                <w:right w:val="nil"/>
                <w:between w:val="nil"/>
              </w:pBdr>
              <w:spacing w:line="240" w:lineRule="auto"/>
              <w:rPr>
                <w:b/>
                <w:lang w:val="pt-BR"/>
              </w:rPr>
            </w:pPr>
          </w:p>
        </w:tc>
        <w:tc>
          <w:tcPr>
            <w:tcW w:w="5445" w:type="dxa"/>
            <w:shd w:val="clear" w:color="auto" w:fill="auto"/>
            <w:tcMar>
              <w:top w:w="100" w:type="dxa"/>
              <w:left w:w="100" w:type="dxa"/>
              <w:bottom w:w="100" w:type="dxa"/>
              <w:right w:w="100" w:type="dxa"/>
            </w:tcMar>
          </w:tcPr>
          <w:p w14:paraId="21A8C87F" w14:textId="77777777" w:rsidR="00B961BA" w:rsidRPr="00B93FF1" w:rsidRDefault="00B961BA">
            <w:pPr>
              <w:widowControl w:val="0"/>
              <w:pBdr>
                <w:top w:val="nil"/>
                <w:left w:val="nil"/>
                <w:bottom w:val="nil"/>
                <w:right w:val="nil"/>
                <w:between w:val="nil"/>
              </w:pBdr>
              <w:spacing w:line="240" w:lineRule="auto"/>
              <w:rPr>
                <w:b/>
                <w:lang w:val="pt-BR"/>
              </w:rPr>
            </w:pPr>
          </w:p>
        </w:tc>
      </w:tr>
      <w:tr w:rsidR="00B961BA" w:rsidRPr="00B93FF1" w14:paraId="746ED72D" w14:textId="77777777">
        <w:tc>
          <w:tcPr>
            <w:tcW w:w="7005" w:type="dxa"/>
            <w:shd w:val="clear" w:color="auto" w:fill="auto"/>
            <w:tcMar>
              <w:top w:w="100" w:type="dxa"/>
              <w:left w:w="100" w:type="dxa"/>
              <w:bottom w:w="100" w:type="dxa"/>
              <w:right w:w="100" w:type="dxa"/>
            </w:tcMar>
          </w:tcPr>
          <w:p w14:paraId="718B16CD" w14:textId="77777777" w:rsidR="00B961BA" w:rsidRPr="00B93FF1" w:rsidRDefault="00000000">
            <w:pPr>
              <w:widowControl w:val="0"/>
              <w:numPr>
                <w:ilvl w:val="0"/>
                <w:numId w:val="6"/>
              </w:numPr>
              <w:pBdr>
                <w:top w:val="nil"/>
                <w:left w:val="nil"/>
                <w:bottom w:val="nil"/>
                <w:right w:val="nil"/>
                <w:between w:val="nil"/>
              </w:pBdr>
              <w:spacing w:line="240" w:lineRule="auto"/>
              <w:rPr>
                <w:b/>
                <w:lang w:val="pt-BR"/>
              </w:rPr>
            </w:pPr>
            <w:r w:rsidRPr="00B93FF1">
              <w:rPr>
                <w:b/>
                <w:lang w:val="pt-BR"/>
              </w:rPr>
              <w:t>Capacitatea de asigurare a sustenabilitatii</w:t>
            </w:r>
          </w:p>
        </w:tc>
        <w:tc>
          <w:tcPr>
            <w:tcW w:w="1980" w:type="dxa"/>
            <w:shd w:val="clear" w:color="auto" w:fill="auto"/>
            <w:tcMar>
              <w:top w:w="100" w:type="dxa"/>
              <w:left w:w="100" w:type="dxa"/>
              <w:bottom w:w="100" w:type="dxa"/>
              <w:right w:w="100" w:type="dxa"/>
            </w:tcMar>
          </w:tcPr>
          <w:p w14:paraId="7FF6AC08" w14:textId="77777777" w:rsidR="00B961BA" w:rsidRPr="00B93FF1" w:rsidRDefault="00B961BA">
            <w:pPr>
              <w:widowControl w:val="0"/>
              <w:pBdr>
                <w:top w:val="nil"/>
                <w:left w:val="nil"/>
                <w:bottom w:val="nil"/>
                <w:right w:val="nil"/>
                <w:between w:val="nil"/>
              </w:pBdr>
              <w:spacing w:line="240" w:lineRule="auto"/>
              <w:rPr>
                <w:b/>
                <w:lang w:val="pt-BR"/>
              </w:rPr>
            </w:pPr>
          </w:p>
        </w:tc>
        <w:tc>
          <w:tcPr>
            <w:tcW w:w="5445" w:type="dxa"/>
            <w:shd w:val="clear" w:color="auto" w:fill="auto"/>
            <w:tcMar>
              <w:top w:w="100" w:type="dxa"/>
              <w:left w:w="100" w:type="dxa"/>
              <w:bottom w:w="100" w:type="dxa"/>
              <w:right w:w="100" w:type="dxa"/>
            </w:tcMar>
          </w:tcPr>
          <w:p w14:paraId="3532AEF6" w14:textId="77777777" w:rsidR="00B961BA" w:rsidRPr="00B93FF1" w:rsidRDefault="00B961BA">
            <w:pPr>
              <w:widowControl w:val="0"/>
              <w:pBdr>
                <w:top w:val="nil"/>
                <w:left w:val="nil"/>
                <w:bottom w:val="nil"/>
                <w:right w:val="nil"/>
                <w:between w:val="nil"/>
              </w:pBdr>
              <w:spacing w:line="240" w:lineRule="auto"/>
              <w:rPr>
                <w:b/>
                <w:lang w:val="pt-BR"/>
              </w:rPr>
            </w:pPr>
          </w:p>
        </w:tc>
      </w:tr>
      <w:tr w:rsidR="00B961BA" w14:paraId="7405B01F" w14:textId="77777777">
        <w:trPr>
          <w:trHeight w:val="1905"/>
        </w:trPr>
        <w:tc>
          <w:tcPr>
            <w:tcW w:w="7005" w:type="dxa"/>
            <w:shd w:val="clear" w:color="auto" w:fill="auto"/>
            <w:tcMar>
              <w:top w:w="100" w:type="dxa"/>
              <w:left w:w="100" w:type="dxa"/>
              <w:bottom w:w="100" w:type="dxa"/>
              <w:right w:w="100" w:type="dxa"/>
            </w:tcMar>
          </w:tcPr>
          <w:p w14:paraId="5B41C1F2" w14:textId="77777777" w:rsidR="00B961BA" w:rsidRPr="00B93FF1" w:rsidRDefault="00000000">
            <w:pPr>
              <w:widowControl w:val="0"/>
              <w:pBdr>
                <w:top w:val="nil"/>
                <w:left w:val="nil"/>
                <w:bottom w:val="nil"/>
                <w:right w:val="nil"/>
                <w:between w:val="nil"/>
              </w:pBdr>
              <w:spacing w:line="240" w:lineRule="auto"/>
              <w:rPr>
                <w:lang w:val="pt-BR"/>
              </w:rPr>
            </w:pPr>
            <w:r w:rsidRPr="00B93FF1">
              <w:rPr>
                <w:lang w:val="pt-BR"/>
              </w:rPr>
              <w:lastRenderedPageBreak/>
              <w:t>3.1 Partenerul asuma urmatoarea suma pentru asigurarea sustenabilitatii masurilor aferente proiectului:</w:t>
            </w:r>
          </w:p>
          <w:p w14:paraId="04BA50A3" w14:textId="77777777" w:rsidR="00B961BA" w:rsidRDefault="00000000">
            <w:pPr>
              <w:widowControl w:val="0"/>
              <w:numPr>
                <w:ilvl w:val="0"/>
                <w:numId w:val="1"/>
              </w:numPr>
              <w:pBdr>
                <w:top w:val="nil"/>
                <w:left w:val="nil"/>
                <w:bottom w:val="nil"/>
                <w:right w:val="nil"/>
                <w:between w:val="nil"/>
              </w:pBdr>
              <w:spacing w:line="240" w:lineRule="auto"/>
            </w:pPr>
            <w:r>
              <w:t xml:space="preserve">sub 10.000 lei - 0 </w:t>
            </w:r>
            <w:proofErr w:type="spellStart"/>
            <w:r>
              <w:t>puncte</w:t>
            </w:r>
            <w:proofErr w:type="spellEnd"/>
          </w:p>
          <w:p w14:paraId="7AB42A05" w14:textId="77777777" w:rsidR="00B961BA" w:rsidRDefault="00000000">
            <w:pPr>
              <w:widowControl w:val="0"/>
              <w:numPr>
                <w:ilvl w:val="0"/>
                <w:numId w:val="1"/>
              </w:numPr>
              <w:pBdr>
                <w:top w:val="nil"/>
                <w:left w:val="nil"/>
                <w:bottom w:val="nil"/>
                <w:right w:val="nil"/>
                <w:between w:val="nil"/>
              </w:pBdr>
              <w:spacing w:line="240" w:lineRule="auto"/>
            </w:pPr>
            <w:proofErr w:type="spellStart"/>
            <w:r>
              <w:t>intre</w:t>
            </w:r>
            <w:proofErr w:type="spellEnd"/>
            <w:r>
              <w:t xml:space="preserve"> 10.000 </w:t>
            </w:r>
            <w:proofErr w:type="spellStart"/>
            <w:r>
              <w:t>si</w:t>
            </w:r>
            <w:proofErr w:type="spellEnd"/>
            <w:r>
              <w:t xml:space="preserve"> 20.000 lei - 5 </w:t>
            </w:r>
            <w:proofErr w:type="spellStart"/>
            <w:r>
              <w:t>puncte</w:t>
            </w:r>
            <w:proofErr w:type="spellEnd"/>
          </w:p>
          <w:p w14:paraId="6CBCF37B" w14:textId="77777777" w:rsidR="00B961BA" w:rsidRDefault="00000000">
            <w:pPr>
              <w:widowControl w:val="0"/>
              <w:numPr>
                <w:ilvl w:val="0"/>
                <w:numId w:val="1"/>
              </w:numPr>
              <w:pBdr>
                <w:top w:val="nil"/>
                <w:left w:val="nil"/>
                <w:bottom w:val="nil"/>
                <w:right w:val="nil"/>
                <w:between w:val="nil"/>
              </w:pBdr>
              <w:spacing w:line="240" w:lineRule="auto"/>
            </w:pPr>
            <w:proofErr w:type="spellStart"/>
            <w:r>
              <w:t>peste</w:t>
            </w:r>
            <w:proofErr w:type="spellEnd"/>
            <w:r>
              <w:t xml:space="preserve"> 20.000 lei - 10 </w:t>
            </w:r>
            <w:proofErr w:type="spellStart"/>
            <w:r>
              <w:t>puncte</w:t>
            </w:r>
            <w:proofErr w:type="spellEnd"/>
          </w:p>
        </w:tc>
        <w:tc>
          <w:tcPr>
            <w:tcW w:w="1980" w:type="dxa"/>
            <w:shd w:val="clear" w:color="auto" w:fill="auto"/>
            <w:tcMar>
              <w:top w:w="100" w:type="dxa"/>
              <w:left w:w="100" w:type="dxa"/>
              <w:bottom w:w="100" w:type="dxa"/>
              <w:right w:w="100" w:type="dxa"/>
            </w:tcMar>
          </w:tcPr>
          <w:p w14:paraId="27D5A4A7" w14:textId="77777777" w:rsidR="00B961BA" w:rsidRDefault="00B961BA">
            <w:pPr>
              <w:widowControl w:val="0"/>
              <w:pBdr>
                <w:top w:val="nil"/>
                <w:left w:val="nil"/>
                <w:bottom w:val="nil"/>
                <w:right w:val="nil"/>
                <w:between w:val="nil"/>
              </w:pBdr>
              <w:spacing w:line="240" w:lineRule="auto"/>
              <w:rPr>
                <w:b/>
              </w:rPr>
            </w:pPr>
          </w:p>
        </w:tc>
        <w:tc>
          <w:tcPr>
            <w:tcW w:w="5445" w:type="dxa"/>
            <w:shd w:val="clear" w:color="auto" w:fill="auto"/>
            <w:tcMar>
              <w:top w:w="100" w:type="dxa"/>
              <w:left w:w="100" w:type="dxa"/>
              <w:bottom w:w="100" w:type="dxa"/>
              <w:right w:w="100" w:type="dxa"/>
            </w:tcMar>
          </w:tcPr>
          <w:p w14:paraId="4A1A74F5" w14:textId="77777777" w:rsidR="00B961BA" w:rsidRDefault="00B961BA">
            <w:pPr>
              <w:widowControl w:val="0"/>
              <w:pBdr>
                <w:top w:val="nil"/>
                <w:left w:val="nil"/>
                <w:bottom w:val="nil"/>
                <w:right w:val="nil"/>
                <w:between w:val="nil"/>
              </w:pBdr>
              <w:spacing w:line="240" w:lineRule="auto"/>
              <w:rPr>
                <w:b/>
              </w:rPr>
            </w:pPr>
          </w:p>
        </w:tc>
      </w:tr>
      <w:tr w:rsidR="00B961BA" w14:paraId="387144B0" w14:textId="77777777">
        <w:tc>
          <w:tcPr>
            <w:tcW w:w="7005" w:type="dxa"/>
            <w:shd w:val="clear" w:color="auto" w:fill="auto"/>
            <w:tcMar>
              <w:top w:w="100" w:type="dxa"/>
              <w:left w:w="100" w:type="dxa"/>
              <w:bottom w:w="100" w:type="dxa"/>
              <w:right w:w="100" w:type="dxa"/>
            </w:tcMar>
          </w:tcPr>
          <w:p w14:paraId="19427C4A" w14:textId="77777777" w:rsidR="00B961BA" w:rsidRDefault="00000000">
            <w:pPr>
              <w:widowControl w:val="0"/>
              <w:pBdr>
                <w:top w:val="nil"/>
                <w:left w:val="nil"/>
                <w:bottom w:val="nil"/>
                <w:right w:val="nil"/>
                <w:between w:val="nil"/>
              </w:pBdr>
              <w:spacing w:line="240" w:lineRule="auto"/>
              <w:rPr>
                <w:b/>
              </w:rPr>
            </w:pPr>
            <w:r>
              <w:rPr>
                <w:b/>
              </w:rPr>
              <w:t>TOTAL</w:t>
            </w:r>
          </w:p>
        </w:tc>
        <w:tc>
          <w:tcPr>
            <w:tcW w:w="1980" w:type="dxa"/>
            <w:shd w:val="clear" w:color="auto" w:fill="auto"/>
            <w:tcMar>
              <w:top w:w="100" w:type="dxa"/>
              <w:left w:w="100" w:type="dxa"/>
              <w:bottom w:w="100" w:type="dxa"/>
              <w:right w:w="100" w:type="dxa"/>
            </w:tcMar>
          </w:tcPr>
          <w:p w14:paraId="26A6F36F" w14:textId="77777777" w:rsidR="00B961BA" w:rsidRDefault="00B961BA">
            <w:pPr>
              <w:widowControl w:val="0"/>
              <w:pBdr>
                <w:top w:val="nil"/>
                <w:left w:val="nil"/>
                <w:bottom w:val="nil"/>
                <w:right w:val="nil"/>
                <w:between w:val="nil"/>
              </w:pBdr>
              <w:spacing w:line="240" w:lineRule="auto"/>
              <w:rPr>
                <w:b/>
              </w:rPr>
            </w:pPr>
          </w:p>
        </w:tc>
        <w:tc>
          <w:tcPr>
            <w:tcW w:w="5445" w:type="dxa"/>
            <w:shd w:val="clear" w:color="auto" w:fill="auto"/>
            <w:tcMar>
              <w:top w:w="100" w:type="dxa"/>
              <w:left w:w="100" w:type="dxa"/>
              <w:bottom w:w="100" w:type="dxa"/>
              <w:right w:w="100" w:type="dxa"/>
            </w:tcMar>
          </w:tcPr>
          <w:p w14:paraId="6DD5A6EA" w14:textId="77777777" w:rsidR="00B961BA" w:rsidRDefault="00B961BA">
            <w:pPr>
              <w:widowControl w:val="0"/>
              <w:pBdr>
                <w:top w:val="nil"/>
                <w:left w:val="nil"/>
                <w:bottom w:val="nil"/>
                <w:right w:val="nil"/>
                <w:between w:val="nil"/>
              </w:pBdr>
              <w:spacing w:line="240" w:lineRule="auto"/>
              <w:rPr>
                <w:b/>
              </w:rPr>
            </w:pPr>
          </w:p>
        </w:tc>
      </w:tr>
    </w:tbl>
    <w:p w14:paraId="6C64DA25" w14:textId="77777777" w:rsidR="00B961BA" w:rsidRDefault="00B961BA">
      <w:pPr>
        <w:rPr>
          <w:b/>
        </w:rPr>
      </w:pPr>
    </w:p>
    <w:sectPr w:rsidR="00B961BA">
      <w:pgSz w:w="16834" w:h="11909"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C35B7" w14:textId="77777777" w:rsidR="00C11AB1" w:rsidRDefault="00C11AB1">
      <w:pPr>
        <w:spacing w:line="240" w:lineRule="auto"/>
      </w:pPr>
      <w:r>
        <w:separator/>
      </w:r>
    </w:p>
  </w:endnote>
  <w:endnote w:type="continuationSeparator" w:id="0">
    <w:p w14:paraId="4E4C9D8E" w14:textId="77777777" w:rsidR="00C11AB1" w:rsidRDefault="00C11A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D6C0D" w14:textId="77777777" w:rsidR="00C11AB1" w:rsidRDefault="00C11AB1">
      <w:pPr>
        <w:spacing w:line="240" w:lineRule="auto"/>
      </w:pPr>
      <w:r>
        <w:separator/>
      </w:r>
    </w:p>
  </w:footnote>
  <w:footnote w:type="continuationSeparator" w:id="0">
    <w:p w14:paraId="4DA84175" w14:textId="77777777" w:rsidR="00C11AB1" w:rsidRDefault="00C11A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487AB" w14:textId="77777777" w:rsidR="00B961BA" w:rsidRDefault="00B961BA"/>
  <w:p w14:paraId="4FA55B26" w14:textId="77777777" w:rsidR="00B961BA" w:rsidRDefault="00B961BA">
    <w:pPr>
      <w:jc w:val="both"/>
    </w:pPr>
  </w:p>
  <w:p w14:paraId="15A6AB35" w14:textId="77777777" w:rsidR="00B961BA" w:rsidRDefault="00B961B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B4798"/>
    <w:multiLevelType w:val="multilevel"/>
    <w:tmpl w:val="94BEE5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932CC6"/>
    <w:multiLevelType w:val="multilevel"/>
    <w:tmpl w:val="C6B008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720389"/>
    <w:multiLevelType w:val="multilevel"/>
    <w:tmpl w:val="BE6228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A70D0E"/>
    <w:multiLevelType w:val="multilevel"/>
    <w:tmpl w:val="E76CBF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0B03181"/>
    <w:multiLevelType w:val="multilevel"/>
    <w:tmpl w:val="C88EA8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86735F6"/>
    <w:multiLevelType w:val="multilevel"/>
    <w:tmpl w:val="CD1413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C556C16"/>
    <w:multiLevelType w:val="multilevel"/>
    <w:tmpl w:val="A4666E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CB71921"/>
    <w:multiLevelType w:val="multilevel"/>
    <w:tmpl w:val="5CA0D8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3A6742E6"/>
    <w:multiLevelType w:val="multilevel"/>
    <w:tmpl w:val="4DDA2D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9E76FCB"/>
    <w:multiLevelType w:val="multilevel"/>
    <w:tmpl w:val="414C6EB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15:restartNumberingAfterBreak="0">
    <w:nsid w:val="5FF868E0"/>
    <w:multiLevelType w:val="multilevel"/>
    <w:tmpl w:val="702247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1366AA6"/>
    <w:multiLevelType w:val="multilevel"/>
    <w:tmpl w:val="59B295B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08020480">
    <w:abstractNumId w:val="3"/>
  </w:num>
  <w:num w:numId="2" w16cid:durableId="89204529">
    <w:abstractNumId w:val="11"/>
  </w:num>
  <w:num w:numId="3" w16cid:durableId="530731449">
    <w:abstractNumId w:val="5"/>
  </w:num>
  <w:num w:numId="4" w16cid:durableId="1769615637">
    <w:abstractNumId w:val="9"/>
  </w:num>
  <w:num w:numId="5" w16cid:durableId="1522431442">
    <w:abstractNumId w:val="1"/>
  </w:num>
  <w:num w:numId="6" w16cid:durableId="1963918810">
    <w:abstractNumId w:val="2"/>
  </w:num>
  <w:num w:numId="7" w16cid:durableId="1317564131">
    <w:abstractNumId w:val="8"/>
  </w:num>
  <w:num w:numId="8" w16cid:durableId="985817320">
    <w:abstractNumId w:val="0"/>
  </w:num>
  <w:num w:numId="9" w16cid:durableId="1083337767">
    <w:abstractNumId w:val="6"/>
  </w:num>
  <w:num w:numId="10" w16cid:durableId="986200182">
    <w:abstractNumId w:val="4"/>
  </w:num>
  <w:num w:numId="11" w16cid:durableId="409935264">
    <w:abstractNumId w:val="7"/>
  </w:num>
  <w:num w:numId="12" w16cid:durableId="19617632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1BA"/>
    <w:rsid w:val="0008259B"/>
    <w:rsid w:val="00440878"/>
    <w:rsid w:val="00475DF2"/>
    <w:rsid w:val="004D3FD8"/>
    <w:rsid w:val="00643F1F"/>
    <w:rsid w:val="00665C5E"/>
    <w:rsid w:val="006E5A72"/>
    <w:rsid w:val="00A56950"/>
    <w:rsid w:val="00B93FF1"/>
    <w:rsid w:val="00B961BA"/>
    <w:rsid w:val="00BD618D"/>
    <w:rsid w:val="00BF3DE6"/>
    <w:rsid w:val="00C11AB1"/>
    <w:rsid w:val="00EC6144"/>
    <w:rsid w:val="00F80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ADEF4"/>
  <w15:docId w15:val="{5D39D667-CF07-41A2-8A95-9A405A8B7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uiPriority w:val="9"/>
    <w:qFormat/>
    <w:pPr>
      <w:keepNext/>
      <w:keepLines/>
      <w:spacing w:before="400" w:after="120"/>
      <w:outlineLvl w:val="0"/>
    </w:pPr>
    <w:rPr>
      <w:sz w:val="40"/>
      <w:szCs w:val="40"/>
    </w:rPr>
  </w:style>
  <w:style w:type="paragraph" w:styleId="Titlu2">
    <w:name w:val="heading 2"/>
    <w:basedOn w:val="Normal"/>
    <w:next w:val="Normal"/>
    <w:uiPriority w:val="9"/>
    <w:semiHidden/>
    <w:unhideWhenUsed/>
    <w:qFormat/>
    <w:pPr>
      <w:keepNext/>
      <w:keepLines/>
      <w:spacing w:before="360" w:after="120"/>
      <w:outlineLvl w:val="1"/>
    </w:pPr>
    <w:rPr>
      <w:sz w:val="32"/>
      <w:szCs w:val="32"/>
    </w:rPr>
  </w:style>
  <w:style w:type="paragraph" w:styleId="Titlu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lu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lu5">
    <w:name w:val="heading 5"/>
    <w:basedOn w:val="Normal"/>
    <w:next w:val="Normal"/>
    <w:uiPriority w:val="9"/>
    <w:semiHidden/>
    <w:unhideWhenUsed/>
    <w:qFormat/>
    <w:pPr>
      <w:keepNext/>
      <w:keepLines/>
      <w:spacing w:before="240" w:after="80"/>
      <w:outlineLvl w:val="4"/>
    </w:pPr>
    <w:rPr>
      <w:color w:val="666666"/>
    </w:rPr>
  </w:style>
  <w:style w:type="paragraph" w:styleId="Titlu6">
    <w:name w:val="heading 6"/>
    <w:basedOn w:val="Normal"/>
    <w:next w:val="Normal"/>
    <w:uiPriority w:val="9"/>
    <w:semiHidden/>
    <w:unhideWhenUsed/>
    <w:qFormat/>
    <w:pPr>
      <w:keepNext/>
      <w:keepLines/>
      <w:spacing w:before="240" w:after="80"/>
      <w:outlineLvl w:val="5"/>
    </w:pPr>
    <w:rPr>
      <w:i/>
      <w:color w:val="66666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uiPriority w:val="10"/>
    <w:qFormat/>
    <w:pPr>
      <w:keepNext/>
      <w:keepLines/>
      <w:jc w:val="center"/>
    </w:pPr>
    <w:rPr>
      <w:b/>
      <w:sz w:val="26"/>
      <w:szCs w:val="26"/>
    </w:rPr>
  </w:style>
  <w:style w:type="paragraph" w:styleId="Subtitlu">
    <w:name w:val="Subtitle"/>
    <w:basedOn w:val="Normal"/>
    <w:next w:val="Normal"/>
    <w:uiPriority w:val="11"/>
    <w:qFormat/>
    <w:pPr>
      <w:keepNext/>
      <w:keepLines/>
      <w:jc w:val="both"/>
    </w:pPr>
    <w:rPr>
      <w:b/>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top w:w="100" w:type="dxa"/>
        <w:left w:w="100" w:type="dxa"/>
        <w:bottom w:w="100" w:type="dxa"/>
        <w:right w:w="100" w:type="dxa"/>
      </w:tblCellMar>
    </w:tblPr>
  </w:style>
  <w:style w:type="table" w:customStyle="1" w:styleId="a1">
    <w:basedOn w:val="TabelNormal"/>
    <w:tblPr>
      <w:tblStyleRowBandSize w:val="1"/>
      <w:tblStyleColBandSize w:val="1"/>
      <w:tblCellMar>
        <w:top w:w="100" w:type="dxa"/>
        <w:left w:w="100" w:type="dxa"/>
        <w:bottom w:w="100" w:type="dxa"/>
        <w:right w:w="100" w:type="dxa"/>
      </w:tblCellMar>
    </w:tblPr>
  </w:style>
  <w:style w:type="table" w:customStyle="1" w:styleId="a2">
    <w:basedOn w:val="Tabel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4038</Words>
  <Characters>23017</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start</dc:creator>
  <cp:lastModifiedBy>Impozite</cp:lastModifiedBy>
  <cp:revision>2</cp:revision>
  <dcterms:created xsi:type="dcterms:W3CDTF">2025-05-14T10:03:00Z</dcterms:created>
  <dcterms:modified xsi:type="dcterms:W3CDTF">2025-05-14T10:03:00Z</dcterms:modified>
</cp:coreProperties>
</file>